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6B91" w14:textId="5468892C" w:rsidR="008E4EF2" w:rsidRPr="0082731C" w:rsidRDefault="00CC0EC9" w:rsidP="008E4EF2">
      <w:pPr>
        <w:rPr>
          <w:rFonts w:ascii="Arial" w:eastAsiaTheme="minorHAnsi" w:hAnsi="Arial" w:cs="Arial"/>
          <w:b/>
        </w:rPr>
      </w:pPr>
      <w:bookmarkStart w:id="0" w:name="_GoBack"/>
      <w:bookmarkEnd w:id="0"/>
      <w:r>
        <w:rPr>
          <w:rFonts w:ascii="Arial" w:eastAsiaTheme="minorHAnsi" w:hAnsi="Arial" w:cs="Arial"/>
          <w:b/>
        </w:rPr>
        <w:t>S</w:t>
      </w:r>
      <w:r w:rsidR="008E4EF2" w:rsidRPr="0082731C">
        <w:rPr>
          <w:rFonts w:ascii="Arial" w:eastAsiaTheme="minorHAnsi" w:hAnsi="Arial" w:cs="Arial"/>
          <w:b/>
        </w:rPr>
        <w:t>upplier / Contractor QMS Self-Assessment - Questionnaire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480"/>
      </w:tblGrid>
      <w:tr w:rsidR="0082731C" w:rsidRPr="0082731C" w14:paraId="19AE20D0" w14:textId="77777777" w:rsidTr="00CC0EC9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7C8E0A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Supplier Name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2D9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  <w:tr w:rsidR="0082731C" w:rsidRPr="0082731C" w14:paraId="1A885B17" w14:textId="77777777" w:rsidTr="00CC0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2D84F5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A17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  <w:tr w:rsidR="0082731C" w:rsidRPr="0082731C" w14:paraId="53208EDF" w14:textId="77777777" w:rsidTr="00CC0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1B46D0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Supplier address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203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  <w:tr w:rsidR="0082731C" w:rsidRPr="0082731C" w14:paraId="1AFD03BF" w14:textId="77777777" w:rsidTr="00CC0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5DC6D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C27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  <w:tr w:rsidR="0082731C" w:rsidRPr="0082731C" w14:paraId="6FDF25DC" w14:textId="77777777" w:rsidTr="00CC0EC9">
        <w:trPr>
          <w:trHeight w:val="4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85661D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Supply Type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B6C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  <w:tr w:rsidR="0082731C" w:rsidRPr="0082731C" w14:paraId="6ADA3147" w14:textId="77777777" w:rsidTr="00CC0EC9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BC4AC7" w14:textId="77777777" w:rsidR="008E4EF2" w:rsidRPr="00CC0EC9" w:rsidRDefault="008E4EF2" w:rsidP="00CC0EC9">
            <w:pPr>
              <w:rPr>
                <w:rFonts w:ascii="Arial" w:hAnsi="Arial" w:cs="Arial"/>
                <w:b/>
              </w:rPr>
            </w:pPr>
            <w:r w:rsidRPr="00CC0EC9">
              <w:rPr>
                <w:rFonts w:ascii="Arial" w:hAnsi="Arial" w:cs="Arial"/>
                <w:b/>
              </w:rPr>
              <w:t>Date questionnaire completed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6AC" w14:textId="77777777" w:rsidR="008E4EF2" w:rsidRPr="00CC0EC9" w:rsidRDefault="008E4EF2" w:rsidP="008E4EF2">
            <w:pPr>
              <w:rPr>
                <w:rFonts w:ascii="Arial" w:hAnsi="Arial" w:cs="Arial"/>
              </w:rPr>
            </w:pPr>
          </w:p>
        </w:tc>
      </w:tr>
    </w:tbl>
    <w:p w14:paraId="4FA1671B" w14:textId="77777777" w:rsidR="008E4EF2" w:rsidRPr="0082731C" w:rsidRDefault="008E4EF2" w:rsidP="008E4EF2">
      <w:pPr>
        <w:rPr>
          <w:rFonts w:ascii="Arial" w:eastAsiaTheme="minorHAnsi" w:hAnsi="Arial" w:cs="Arial"/>
          <w:b/>
        </w:rPr>
      </w:pPr>
    </w:p>
    <w:p w14:paraId="7DFD4973" w14:textId="77777777" w:rsidR="008E4EF2" w:rsidRPr="0082731C" w:rsidRDefault="008E4EF2" w:rsidP="008E4EF2">
      <w:pPr>
        <w:rPr>
          <w:rFonts w:ascii="Arial" w:eastAsiaTheme="minorHAnsi" w:hAnsi="Arial" w:cs="Arial"/>
          <w:b/>
        </w:rPr>
      </w:pPr>
      <w:r w:rsidRPr="0082731C">
        <w:rPr>
          <w:rFonts w:ascii="Arial" w:eastAsiaTheme="minorHAnsi" w:hAnsi="Arial" w:cs="Arial"/>
          <w:b/>
        </w:rPr>
        <w:t xml:space="preserve"> (NB: In cases where “Yes” or “No” is not the precise answer, Supporting Info to be provided)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6176"/>
        <w:gridCol w:w="608"/>
        <w:gridCol w:w="540"/>
        <w:gridCol w:w="5636"/>
      </w:tblGrid>
      <w:tr w:rsidR="0082731C" w:rsidRPr="0082731C" w14:paraId="37556B74" w14:textId="77777777" w:rsidTr="00CC0EC9">
        <w:tc>
          <w:tcPr>
            <w:tcW w:w="6176" w:type="dxa"/>
            <w:shd w:val="clear" w:color="auto" w:fill="D9D9D9" w:themeFill="background1" w:themeFillShade="D9"/>
          </w:tcPr>
          <w:p w14:paraId="78F7CE6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1:  Leadership &amp; Commitment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55B5B7B5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2FACA324" w14:textId="77777777" w:rsidTr="00CC0EC9">
        <w:tc>
          <w:tcPr>
            <w:tcW w:w="6176" w:type="dxa"/>
            <w:shd w:val="clear" w:color="auto" w:fill="D9D9D9" w:themeFill="background1" w:themeFillShade="D9"/>
          </w:tcPr>
          <w:p w14:paraId="63080CA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6DAD98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D909D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255B03C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6023FA6E" w14:textId="77777777" w:rsidTr="00CC0EC9">
        <w:tc>
          <w:tcPr>
            <w:tcW w:w="6176" w:type="dxa"/>
          </w:tcPr>
          <w:p w14:paraId="0CFB584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1.1</w:t>
            </w:r>
            <w:r w:rsidRPr="0082731C">
              <w:rPr>
                <w:rFonts w:ascii="Arial" w:hAnsi="Arial" w:cs="Arial"/>
              </w:rPr>
              <w:t xml:space="preserve">   Have Quality Objectives been set, documented and </w:t>
            </w:r>
            <w:r w:rsidRPr="0082731C">
              <w:rPr>
                <w:rFonts w:ascii="Arial" w:hAnsi="Arial" w:cs="Arial"/>
              </w:rPr>
              <w:br/>
              <w:t xml:space="preserve">         communicated to the organization by Top Management?</w:t>
            </w:r>
          </w:p>
        </w:tc>
        <w:tc>
          <w:tcPr>
            <w:tcW w:w="608" w:type="dxa"/>
          </w:tcPr>
          <w:p w14:paraId="21753D4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8966441" wp14:editId="5C90C6E3">
                  <wp:extent cx="180975" cy="20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9BBD4A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92AD1ED" wp14:editId="3AC4344F">
                  <wp:extent cx="189865" cy="21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25DB10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F43242A" w14:textId="77777777" w:rsidTr="00CC0EC9">
        <w:tc>
          <w:tcPr>
            <w:tcW w:w="6176" w:type="dxa"/>
          </w:tcPr>
          <w:p w14:paraId="5F4B349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1.2   </w:t>
            </w:r>
            <w:r w:rsidRPr="0082731C">
              <w:rPr>
                <w:rFonts w:ascii="Arial" w:hAnsi="Arial" w:cs="Arial"/>
              </w:rPr>
              <w:t xml:space="preserve">Is “Quality” always on the agenda at Top Management </w:t>
            </w:r>
            <w:r w:rsidRPr="0082731C">
              <w:rPr>
                <w:rFonts w:ascii="Arial" w:hAnsi="Arial" w:cs="Arial"/>
              </w:rPr>
              <w:br/>
              <w:t xml:space="preserve">         meetings?</w:t>
            </w:r>
          </w:p>
        </w:tc>
        <w:tc>
          <w:tcPr>
            <w:tcW w:w="608" w:type="dxa"/>
          </w:tcPr>
          <w:p w14:paraId="632E3F0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41791EB" wp14:editId="6745A854">
                  <wp:extent cx="180975" cy="207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034E12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657950D" wp14:editId="18FDFB34">
                  <wp:extent cx="180975" cy="207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7ADBD4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D2D3BF8" w14:textId="77777777" w:rsidTr="00CC0EC9">
        <w:tc>
          <w:tcPr>
            <w:tcW w:w="6176" w:type="dxa"/>
          </w:tcPr>
          <w:p w14:paraId="3DCF19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1.3   </w:t>
            </w:r>
            <w:r w:rsidRPr="0082731C">
              <w:rPr>
                <w:rFonts w:ascii="Arial" w:hAnsi="Arial" w:cs="Arial"/>
              </w:rPr>
              <w:t xml:space="preserve">Does Top Management put strong focus on Customer </w:t>
            </w:r>
            <w:r w:rsidRPr="0082731C">
              <w:rPr>
                <w:rFonts w:ascii="Arial" w:hAnsi="Arial" w:cs="Arial"/>
              </w:rPr>
              <w:br/>
              <w:t xml:space="preserve">         Satisfaction?</w:t>
            </w:r>
          </w:p>
        </w:tc>
        <w:tc>
          <w:tcPr>
            <w:tcW w:w="608" w:type="dxa"/>
          </w:tcPr>
          <w:p w14:paraId="4D0560D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29AA785" wp14:editId="62198AE8">
                  <wp:extent cx="180975" cy="2070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2622FD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8F2CE36" wp14:editId="65DD9E9E">
                  <wp:extent cx="180975" cy="2070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BD31DD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65CC4FD" w14:textId="77777777" w:rsidTr="00CC0EC9">
        <w:tc>
          <w:tcPr>
            <w:tcW w:w="6176" w:type="dxa"/>
          </w:tcPr>
          <w:p w14:paraId="6B6251A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1.4   </w:t>
            </w:r>
            <w:r w:rsidRPr="0082731C">
              <w:rPr>
                <w:rFonts w:ascii="Arial" w:hAnsi="Arial" w:cs="Arial"/>
              </w:rPr>
              <w:t>Does Top Management focus on availability of resources (personnel, Infra Structure)?</w:t>
            </w:r>
          </w:p>
        </w:tc>
        <w:tc>
          <w:tcPr>
            <w:tcW w:w="608" w:type="dxa"/>
          </w:tcPr>
          <w:p w14:paraId="35E3C5E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21B0BAA" wp14:editId="629B1A53">
                  <wp:extent cx="180975" cy="2070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E2C961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34DCA61" wp14:editId="0A59CF1F">
                  <wp:extent cx="180975" cy="2070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F86183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FDD5CE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p w14:paraId="062596DC" w14:textId="77777777" w:rsidR="00766E95" w:rsidRPr="0082731C" w:rsidRDefault="00766E95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6176"/>
        <w:gridCol w:w="608"/>
        <w:gridCol w:w="540"/>
        <w:gridCol w:w="5636"/>
      </w:tblGrid>
      <w:tr w:rsidR="0082731C" w:rsidRPr="0082731C" w14:paraId="2CE72680" w14:textId="77777777" w:rsidTr="00CC0EC9">
        <w:tc>
          <w:tcPr>
            <w:tcW w:w="6176" w:type="dxa"/>
            <w:shd w:val="clear" w:color="auto" w:fill="D9D9D9" w:themeFill="background1" w:themeFillShade="D9"/>
          </w:tcPr>
          <w:p w14:paraId="58002D0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 xml:space="preserve">Section 2:  </w:t>
            </w:r>
            <w:r w:rsidRPr="00CC0EC9">
              <w:rPr>
                <w:rFonts w:ascii="Arial" w:hAnsi="Arial" w:cs="Arial"/>
                <w:b/>
                <w:sz w:val="21"/>
                <w:szCs w:val="21"/>
              </w:rPr>
              <w:t>Quality Policy, Strategies &amp; QMS Development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19CB7228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4B2AF1C2" w14:textId="77777777" w:rsidTr="00CC0EC9">
        <w:tc>
          <w:tcPr>
            <w:tcW w:w="6176" w:type="dxa"/>
            <w:shd w:val="clear" w:color="auto" w:fill="D9D9D9" w:themeFill="background1" w:themeFillShade="D9"/>
          </w:tcPr>
          <w:p w14:paraId="3ABCB84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4F6ED2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FF4340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167CC1F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26485A85" w14:textId="77777777" w:rsidTr="00CC0EC9">
        <w:tc>
          <w:tcPr>
            <w:tcW w:w="6176" w:type="dxa"/>
          </w:tcPr>
          <w:p w14:paraId="49897A1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2.1</w:t>
            </w:r>
            <w:r w:rsidRPr="0082731C">
              <w:rPr>
                <w:rFonts w:ascii="Arial" w:hAnsi="Arial" w:cs="Arial"/>
              </w:rPr>
              <w:t xml:space="preserve">   Has a Quality Mission and/or Policy Statement been </w:t>
            </w:r>
            <w:r w:rsidRPr="0082731C">
              <w:rPr>
                <w:rFonts w:ascii="Arial" w:hAnsi="Arial" w:cs="Arial"/>
              </w:rPr>
              <w:br/>
              <w:t xml:space="preserve">         established by Top Management?</w:t>
            </w:r>
          </w:p>
        </w:tc>
        <w:tc>
          <w:tcPr>
            <w:tcW w:w="608" w:type="dxa"/>
          </w:tcPr>
          <w:p w14:paraId="3A1CA8C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26B90AF" wp14:editId="639A5ACB">
                  <wp:extent cx="180975" cy="2070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884BD6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39A1A0E" wp14:editId="39E64BAD">
                  <wp:extent cx="189865" cy="215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1762043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917A5FB" w14:textId="77777777" w:rsidTr="00CC0EC9">
        <w:tc>
          <w:tcPr>
            <w:tcW w:w="6176" w:type="dxa"/>
          </w:tcPr>
          <w:p w14:paraId="40C55E0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2.2   </w:t>
            </w:r>
            <w:r w:rsidRPr="0082731C">
              <w:rPr>
                <w:rFonts w:ascii="Arial" w:hAnsi="Arial" w:cs="Arial"/>
              </w:rPr>
              <w:t xml:space="preserve">Have Strategic Objectives been well defined and </w:t>
            </w:r>
            <w:r w:rsidRPr="0082731C">
              <w:rPr>
                <w:rFonts w:ascii="Arial" w:hAnsi="Arial" w:cs="Arial"/>
              </w:rPr>
              <w:br/>
              <w:t xml:space="preserve">         documented?</w:t>
            </w:r>
          </w:p>
        </w:tc>
        <w:tc>
          <w:tcPr>
            <w:tcW w:w="608" w:type="dxa"/>
          </w:tcPr>
          <w:p w14:paraId="6EB632B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2F1F55A" wp14:editId="275E5ECE">
                  <wp:extent cx="180975" cy="2070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EC3E14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A67C7E5" wp14:editId="2A6C8BD6">
                  <wp:extent cx="180975" cy="2070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1BA6625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DD513CC" w14:textId="77777777" w:rsidTr="00CC0EC9">
        <w:tc>
          <w:tcPr>
            <w:tcW w:w="6176" w:type="dxa"/>
          </w:tcPr>
          <w:p w14:paraId="7B476A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2.3   </w:t>
            </w:r>
            <w:r w:rsidRPr="0082731C">
              <w:rPr>
                <w:rFonts w:ascii="Arial" w:hAnsi="Arial" w:cs="Arial"/>
              </w:rPr>
              <w:t>Has the Quality Policy been familiarized and displayed/posted in selected places?</w:t>
            </w:r>
          </w:p>
        </w:tc>
        <w:tc>
          <w:tcPr>
            <w:tcW w:w="608" w:type="dxa"/>
          </w:tcPr>
          <w:p w14:paraId="7DBEFC3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13D5CF2" wp14:editId="4A237F56">
                  <wp:extent cx="180975" cy="2070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2DF3C8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ED8F4C3" wp14:editId="7432B39B">
                  <wp:extent cx="180975" cy="2070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921B97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312E966" w14:textId="77777777" w:rsidTr="00CC0EC9">
        <w:tc>
          <w:tcPr>
            <w:tcW w:w="6176" w:type="dxa"/>
          </w:tcPr>
          <w:p w14:paraId="026565D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2.4   </w:t>
            </w:r>
            <w:r w:rsidRPr="0082731C">
              <w:rPr>
                <w:rFonts w:ascii="Arial" w:hAnsi="Arial" w:cs="Arial"/>
              </w:rPr>
              <w:t>Is the Quality Policy subject to</w:t>
            </w:r>
            <w:r w:rsidRPr="0082731C">
              <w:rPr>
                <w:rFonts w:ascii="Arial" w:hAnsi="Arial" w:cs="Arial"/>
                <w:b/>
              </w:rPr>
              <w:t xml:space="preserve"> </w:t>
            </w:r>
            <w:r w:rsidRPr="0082731C">
              <w:rPr>
                <w:rFonts w:ascii="Arial" w:hAnsi="Arial" w:cs="Arial"/>
              </w:rPr>
              <w:t>regular review and possible subsequent changes?</w:t>
            </w:r>
          </w:p>
        </w:tc>
        <w:tc>
          <w:tcPr>
            <w:tcW w:w="608" w:type="dxa"/>
          </w:tcPr>
          <w:p w14:paraId="0700655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821282F" wp14:editId="0B0F7C0D">
                  <wp:extent cx="180975" cy="2070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53D51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C16C48E" wp14:editId="407F6084">
                  <wp:extent cx="180975" cy="20701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C5DBC7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51B9013" w14:textId="77777777" w:rsidTr="00CC0EC9">
        <w:tc>
          <w:tcPr>
            <w:tcW w:w="6176" w:type="dxa"/>
          </w:tcPr>
          <w:p w14:paraId="07909B9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2.5</w:t>
            </w:r>
            <w:r w:rsidRPr="0082731C">
              <w:rPr>
                <w:rFonts w:ascii="Arial" w:hAnsi="Arial" w:cs="Arial"/>
              </w:rPr>
              <w:t xml:space="preserve">   Has Top Management set clear, documented strategies for QMS development?</w:t>
            </w:r>
          </w:p>
        </w:tc>
        <w:tc>
          <w:tcPr>
            <w:tcW w:w="608" w:type="dxa"/>
          </w:tcPr>
          <w:p w14:paraId="51AD2A5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1A67534" wp14:editId="19EB3026">
                  <wp:extent cx="180975" cy="20701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B3EFD5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EA2D6A0" wp14:editId="7810BA7F">
                  <wp:extent cx="180975" cy="20701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A89D77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588F616" w14:textId="77777777" w:rsidTr="00CC0EC9">
        <w:trPr>
          <w:trHeight w:val="530"/>
        </w:trPr>
        <w:tc>
          <w:tcPr>
            <w:tcW w:w="6176" w:type="dxa"/>
          </w:tcPr>
          <w:p w14:paraId="1D730A50" w14:textId="04DCDAFD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2.6   </w:t>
            </w:r>
            <w:r w:rsidRPr="0082731C">
              <w:rPr>
                <w:rFonts w:ascii="Arial" w:hAnsi="Arial" w:cs="Arial"/>
              </w:rPr>
              <w:t>Have QMS Processes been determined and documented?</w:t>
            </w:r>
          </w:p>
        </w:tc>
        <w:tc>
          <w:tcPr>
            <w:tcW w:w="608" w:type="dxa"/>
          </w:tcPr>
          <w:p w14:paraId="615F57A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4CF9C70" wp14:editId="1BB149BC">
                  <wp:extent cx="180975" cy="20701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1B1C10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B666AFD" wp14:editId="232366DF">
                  <wp:extent cx="180975" cy="2070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B465DC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9492776" w14:textId="77777777" w:rsidTr="00CC0EC9">
        <w:tc>
          <w:tcPr>
            <w:tcW w:w="6176" w:type="dxa"/>
          </w:tcPr>
          <w:p w14:paraId="42556C7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2.7   </w:t>
            </w:r>
            <w:r w:rsidRPr="0082731C">
              <w:rPr>
                <w:rFonts w:ascii="Arial" w:hAnsi="Arial" w:cs="Arial"/>
              </w:rPr>
              <w:t>Are QMS Processes analyzed for effectiveness?</w:t>
            </w:r>
          </w:p>
        </w:tc>
        <w:tc>
          <w:tcPr>
            <w:tcW w:w="608" w:type="dxa"/>
          </w:tcPr>
          <w:p w14:paraId="622E7C6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02E2F56" wp14:editId="26DAC42B">
                  <wp:extent cx="180975" cy="20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C67423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1A47BDD" wp14:editId="0E30A9C0">
                  <wp:extent cx="180975" cy="2070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1064778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C9C007" w14:textId="77777777" w:rsidR="000618C2" w:rsidRPr="0082731C" w:rsidRDefault="000618C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3BE35476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59A8C7D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3:  Overall Organizational Structure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3B07F8DF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1077C8C5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1B2BF75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0BD124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073452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1130995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541E5A52" w14:textId="77777777" w:rsidTr="0082731C">
        <w:tc>
          <w:tcPr>
            <w:tcW w:w="6194" w:type="dxa"/>
          </w:tcPr>
          <w:p w14:paraId="5E5DF47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3.1</w:t>
            </w:r>
            <w:r w:rsidRPr="0082731C">
              <w:rPr>
                <w:rFonts w:ascii="Arial" w:hAnsi="Arial" w:cs="Arial"/>
              </w:rPr>
              <w:t xml:space="preserve">   Is the Organization well defined through clear, documented Organization Charts?</w:t>
            </w:r>
          </w:p>
        </w:tc>
        <w:tc>
          <w:tcPr>
            <w:tcW w:w="608" w:type="dxa"/>
          </w:tcPr>
          <w:p w14:paraId="5577B32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BECE3C4" wp14:editId="49EADF2C">
                  <wp:extent cx="180975" cy="2070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217F3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2807652" wp14:editId="254811BD">
                  <wp:extent cx="189865" cy="215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C195D5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612E115" w14:textId="77777777" w:rsidTr="0082731C">
        <w:tc>
          <w:tcPr>
            <w:tcW w:w="6194" w:type="dxa"/>
          </w:tcPr>
          <w:p w14:paraId="2B7BF0D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3.2   </w:t>
            </w:r>
            <w:r w:rsidRPr="0082731C">
              <w:rPr>
                <w:rFonts w:ascii="Arial" w:hAnsi="Arial" w:cs="Arial"/>
              </w:rPr>
              <w:t>Does the Organization include a dedicated specialist QA Resource?</w:t>
            </w:r>
          </w:p>
        </w:tc>
        <w:tc>
          <w:tcPr>
            <w:tcW w:w="608" w:type="dxa"/>
          </w:tcPr>
          <w:p w14:paraId="4CD2C43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8DD535B" wp14:editId="3DD39FC7">
                  <wp:extent cx="180975" cy="20701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CBE4B9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AA56756" wp14:editId="367A4A79">
                  <wp:extent cx="180975" cy="2070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B66E95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C0F7D12" w14:textId="77777777" w:rsidTr="0082731C">
        <w:tc>
          <w:tcPr>
            <w:tcW w:w="6194" w:type="dxa"/>
          </w:tcPr>
          <w:p w14:paraId="4D51D61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3.3   </w:t>
            </w:r>
            <w:r w:rsidRPr="0082731C">
              <w:rPr>
                <w:rFonts w:ascii="Arial" w:hAnsi="Arial" w:cs="Arial"/>
              </w:rPr>
              <w:t xml:space="preserve">Does the dedicated QA resource report directly to the </w:t>
            </w:r>
            <w:r w:rsidRPr="0082731C">
              <w:rPr>
                <w:rFonts w:ascii="Arial" w:hAnsi="Arial" w:cs="Arial"/>
              </w:rPr>
              <w:br/>
              <w:t xml:space="preserve">         Senior/Top Management?</w:t>
            </w:r>
          </w:p>
        </w:tc>
        <w:tc>
          <w:tcPr>
            <w:tcW w:w="608" w:type="dxa"/>
          </w:tcPr>
          <w:p w14:paraId="578F2D1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C87E3F2" wp14:editId="5440622D">
                  <wp:extent cx="180975" cy="20701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AC2759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5033915" wp14:editId="27B1A137">
                  <wp:extent cx="180975" cy="2070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125392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37BF7BB" w14:textId="77777777" w:rsidTr="0082731C">
        <w:tc>
          <w:tcPr>
            <w:tcW w:w="6194" w:type="dxa"/>
          </w:tcPr>
          <w:p w14:paraId="493DC97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3.4   </w:t>
            </w:r>
            <w:r w:rsidRPr="0082731C">
              <w:rPr>
                <w:rFonts w:ascii="Arial" w:hAnsi="Arial" w:cs="Arial"/>
              </w:rPr>
              <w:t>Is the Organization subject to systematic, regular review for efficiency and suitability?</w:t>
            </w:r>
          </w:p>
        </w:tc>
        <w:tc>
          <w:tcPr>
            <w:tcW w:w="608" w:type="dxa"/>
          </w:tcPr>
          <w:p w14:paraId="6266F33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4827280" wp14:editId="7B6F8930">
                  <wp:extent cx="180975" cy="20701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28CAB4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0EEFDD6" wp14:editId="6B8CB6E8">
                  <wp:extent cx="180975" cy="20701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99425D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4154EE0" w14:textId="77777777" w:rsidTr="0082731C">
        <w:tc>
          <w:tcPr>
            <w:tcW w:w="6194" w:type="dxa"/>
          </w:tcPr>
          <w:p w14:paraId="7153C2BC" w14:textId="77777777" w:rsid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3.5</w:t>
            </w:r>
            <w:r w:rsidRPr="0082731C">
              <w:rPr>
                <w:rFonts w:ascii="Arial" w:hAnsi="Arial" w:cs="Arial"/>
              </w:rPr>
              <w:t xml:space="preserve">   Have appropriate communication processes been </w:t>
            </w:r>
            <w:r w:rsidRPr="0082731C">
              <w:rPr>
                <w:rFonts w:ascii="Arial" w:hAnsi="Arial" w:cs="Arial"/>
              </w:rPr>
              <w:br/>
              <w:t xml:space="preserve">         established?</w:t>
            </w:r>
          </w:p>
          <w:p w14:paraId="4963322D" w14:textId="77777777" w:rsidR="00CC0EC9" w:rsidRPr="0082731C" w:rsidRDefault="00CC0EC9" w:rsidP="008E4EF2">
            <w:pPr>
              <w:spacing w:after="0" w:line="240" w:lineRule="auto"/>
              <w:rPr>
                <w:rFonts w:ascii="Arial" w:hAnsi="Arial" w:cs="Arial"/>
              </w:rPr>
            </w:pPr>
          </w:p>
          <w:p w14:paraId="15DB7FE0" w14:textId="77777777" w:rsidR="000618C2" w:rsidRPr="0082731C" w:rsidRDefault="000618C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20C57E0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051DD05" wp14:editId="2F98B5B3">
                  <wp:extent cx="180975" cy="20701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380C19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07F664D" wp14:editId="02845C63">
                  <wp:extent cx="180975" cy="2070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D8F78A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FBB7A41" w14:textId="77777777" w:rsidTr="00CC0EC9">
        <w:tc>
          <w:tcPr>
            <w:tcW w:w="6194" w:type="dxa"/>
            <w:shd w:val="clear" w:color="auto" w:fill="D9D9D9" w:themeFill="background1" w:themeFillShade="D9"/>
          </w:tcPr>
          <w:p w14:paraId="507FD2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4:  QMS Documentation &amp; Certification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52CA8E21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7DFE69C4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164DE98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604B8A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E2DE6D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01FDBB1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60222D0A" w14:textId="77777777" w:rsidTr="0082731C">
        <w:tc>
          <w:tcPr>
            <w:tcW w:w="6194" w:type="dxa"/>
          </w:tcPr>
          <w:p w14:paraId="242C884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4.1</w:t>
            </w:r>
            <w:r w:rsidRPr="0082731C">
              <w:rPr>
                <w:rFonts w:ascii="Arial" w:hAnsi="Arial" w:cs="Arial"/>
              </w:rPr>
              <w:t xml:space="preserve">   Has a QA Manual been created to describe/explain the QMS and its structure?</w:t>
            </w:r>
          </w:p>
        </w:tc>
        <w:tc>
          <w:tcPr>
            <w:tcW w:w="608" w:type="dxa"/>
          </w:tcPr>
          <w:p w14:paraId="5B75EBB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AD8EF39" wp14:editId="5F5E2C75">
                  <wp:extent cx="180975" cy="20701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5E1452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ADC71AD" wp14:editId="3601C647">
                  <wp:extent cx="189865" cy="2159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E26589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CFDD81C" w14:textId="77777777" w:rsidTr="0082731C">
        <w:tc>
          <w:tcPr>
            <w:tcW w:w="6194" w:type="dxa"/>
          </w:tcPr>
          <w:p w14:paraId="1A26C6B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4.2   </w:t>
            </w:r>
            <w:r w:rsidRPr="0082731C">
              <w:rPr>
                <w:rFonts w:ascii="Arial" w:hAnsi="Arial" w:cs="Arial"/>
              </w:rPr>
              <w:t xml:space="preserve">Is the QMS comprehensive, </w:t>
            </w:r>
            <w:r w:rsidR="00D3467C" w:rsidRPr="0082731C">
              <w:rPr>
                <w:rFonts w:ascii="Arial" w:hAnsi="Arial" w:cs="Arial"/>
              </w:rPr>
              <w:t>well-structured</w:t>
            </w:r>
            <w:r w:rsidRPr="0082731C">
              <w:rPr>
                <w:rFonts w:ascii="Arial" w:hAnsi="Arial" w:cs="Arial"/>
              </w:rPr>
              <w:t xml:space="preserve"> and mature?</w:t>
            </w:r>
          </w:p>
        </w:tc>
        <w:tc>
          <w:tcPr>
            <w:tcW w:w="608" w:type="dxa"/>
          </w:tcPr>
          <w:p w14:paraId="5CA1BAB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D204FC1" wp14:editId="5BA0A7A2">
                  <wp:extent cx="180975" cy="2070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384B15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D4BC9BE" wp14:editId="1F875A56">
                  <wp:extent cx="180975" cy="2070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494D6B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5BFFA1F" w14:textId="77777777" w:rsidTr="0082731C">
        <w:tc>
          <w:tcPr>
            <w:tcW w:w="6194" w:type="dxa"/>
          </w:tcPr>
          <w:p w14:paraId="61589B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4.3   </w:t>
            </w:r>
            <w:r w:rsidRPr="0082731C">
              <w:rPr>
                <w:rFonts w:ascii="Arial" w:hAnsi="Arial" w:cs="Arial"/>
              </w:rPr>
              <w:t>Is the QMS certified?</w:t>
            </w:r>
            <w:r w:rsidRPr="0082731C">
              <w:rPr>
                <w:rFonts w:ascii="Arial" w:hAnsi="Arial" w:cs="Arial"/>
              </w:rPr>
              <w:br/>
              <w:t xml:space="preserve">         </w:t>
            </w:r>
          </w:p>
        </w:tc>
        <w:tc>
          <w:tcPr>
            <w:tcW w:w="608" w:type="dxa"/>
          </w:tcPr>
          <w:p w14:paraId="1F5C6FC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6A166B1" wp14:editId="18ED58CA">
                  <wp:extent cx="180975" cy="2070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838899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473F19B" wp14:editId="4F08B84D">
                  <wp:extent cx="180975" cy="20701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C0277E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548A4B8" w14:textId="77777777" w:rsidTr="0082731C">
        <w:tc>
          <w:tcPr>
            <w:tcW w:w="6194" w:type="dxa"/>
          </w:tcPr>
          <w:p w14:paraId="20EB392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4.4   </w:t>
            </w:r>
            <w:r w:rsidRPr="00CC0EC9">
              <w:rPr>
                <w:rFonts w:ascii="Arial" w:hAnsi="Arial" w:cs="Arial"/>
              </w:rPr>
              <w:t>If certified:</w:t>
            </w:r>
            <w:r w:rsidRPr="0082731C">
              <w:rPr>
                <w:rFonts w:ascii="Arial" w:hAnsi="Arial" w:cs="Arial"/>
                <w:b/>
              </w:rPr>
              <w:t xml:space="preserve"> </w:t>
            </w:r>
            <w:r w:rsidRPr="0082731C">
              <w:rPr>
                <w:rFonts w:ascii="Arial" w:hAnsi="Arial" w:cs="Arial"/>
              </w:rPr>
              <w:t>Has certification been retained for more than 3 years?</w:t>
            </w:r>
          </w:p>
        </w:tc>
        <w:tc>
          <w:tcPr>
            <w:tcW w:w="608" w:type="dxa"/>
          </w:tcPr>
          <w:p w14:paraId="7AFB4D8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C933884" wp14:editId="56EBF1EC">
                  <wp:extent cx="180975" cy="2070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5D90F4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4ACE000" wp14:editId="671A1DBD">
                  <wp:extent cx="180975" cy="2070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32BE04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B1F8665" w14:textId="77777777" w:rsidTr="0082731C">
        <w:tc>
          <w:tcPr>
            <w:tcW w:w="6194" w:type="dxa"/>
          </w:tcPr>
          <w:p w14:paraId="4EE3E9E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4.5</w:t>
            </w:r>
            <w:r w:rsidRPr="0082731C">
              <w:rPr>
                <w:rFonts w:ascii="Arial" w:hAnsi="Arial" w:cs="Arial"/>
              </w:rPr>
              <w:t xml:space="preserve">   Is the QMS published/made accessible by means of efficient electronic systems?</w:t>
            </w:r>
          </w:p>
        </w:tc>
        <w:tc>
          <w:tcPr>
            <w:tcW w:w="608" w:type="dxa"/>
          </w:tcPr>
          <w:p w14:paraId="1891329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FF3CF46" wp14:editId="776394AE">
                  <wp:extent cx="180975" cy="2070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54D8A8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24BD8C3" wp14:editId="72C78CED">
                  <wp:extent cx="180975" cy="20701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AC7B96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09CC19B" w14:textId="77777777" w:rsidTr="0082731C">
        <w:tc>
          <w:tcPr>
            <w:tcW w:w="6194" w:type="dxa"/>
          </w:tcPr>
          <w:p w14:paraId="4373A77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4.6   </w:t>
            </w:r>
            <w:r w:rsidRPr="0082731C">
              <w:rPr>
                <w:rFonts w:ascii="Arial" w:hAnsi="Arial" w:cs="Arial"/>
              </w:rPr>
              <w:t xml:space="preserve">Is the QMS Documentation subject to regular review for </w:t>
            </w:r>
            <w:r w:rsidRPr="0082731C">
              <w:rPr>
                <w:rFonts w:ascii="Arial" w:hAnsi="Arial" w:cs="Arial"/>
              </w:rPr>
              <w:br/>
              <w:t xml:space="preserve">         efficiency and suitability?</w:t>
            </w:r>
            <w:r w:rsidRPr="0082731C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608" w:type="dxa"/>
          </w:tcPr>
          <w:p w14:paraId="46EC1A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C764300" wp14:editId="0FF54E37">
                  <wp:extent cx="180975" cy="20701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ABCE42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0C64728" wp14:editId="61A4A5B1">
                  <wp:extent cx="180975" cy="20701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B88F7F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BBFDC0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4DCC325B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7F02693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5:  Document Control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1A8A7C38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55E20A44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2DB4A7E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698F58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510C60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5F8A40B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22F7C52A" w14:textId="77777777" w:rsidTr="0082731C">
        <w:tc>
          <w:tcPr>
            <w:tcW w:w="6194" w:type="dxa"/>
          </w:tcPr>
          <w:p w14:paraId="5BB0C5B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5.1</w:t>
            </w:r>
            <w:r w:rsidRPr="0082731C">
              <w:rPr>
                <w:rFonts w:ascii="Arial" w:hAnsi="Arial" w:cs="Arial"/>
              </w:rPr>
              <w:t xml:space="preserve">   Is QMS related documentation subject to systematic control?</w:t>
            </w:r>
          </w:p>
        </w:tc>
        <w:tc>
          <w:tcPr>
            <w:tcW w:w="608" w:type="dxa"/>
          </w:tcPr>
          <w:p w14:paraId="279DF6B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475612E" wp14:editId="261DC813">
                  <wp:extent cx="180975" cy="20701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20EA04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F915ABD" wp14:editId="6652FCB1">
                  <wp:extent cx="189865" cy="2159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627767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F8A7C5C" w14:textId="77777777" w:rsidTr="0082731C">
        <w:tc>
          <w:tcPr>
            <w:tcW w:w="6194" w:type="dxa"/>
          </w:tcPr>
          <w:p w14:paraId="1653964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5.2   </w:t>
            </w:r>
            <w:r w:rsidRPr="0082731C">
              <w:rPr>
                <w:rFonts w:ascii="Arial" w:hAnsi="Arial" w:cs="Arial"/>
              </w:rPr>
              <w:t xml:space="preserve">Is Document Version Control based on well-functioning up-to-date electronic systems?        </w:t>
            </w:r>
          </w:p>
        </w:tc>
        <w:tc>
          <w:tcPr>
            <w:tcW w:w="608" w:type="dxa"/>
          </w:tcPr>
          <w:p w14:paraId="1FB805B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8B5120E" wp14:editId="7582714F">
                  <wp:extent cx="180975" cy="2070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1C02FF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841D5D1" wp14:editId="00B47EFB">
                  <wp:extent cx="180975" cy="2070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4FD2BE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7139AFC" w14:textId="77777777" w:rsidTr="0082731C">
        <w:tc>
          <w:tcPr>
            <w:tcW w:w="6194" w:type="dxa"/>
          </w:tcPr>
          <w:p w14:paraId="6ED1B2D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5.3   </w:t>
            </w:r>
            <w:r w:rsidRPr="0082731C">
              <w:rPr>
                <w:rFonts w:ascii="Arial" w:hAnsi="Arial" w:cs="Arial"/>
              </w:rPr>
              <w:t xml:space="preserve">Is Document Control supported / managed by specialist </w:t>
            </w:r>
            <w:r w:rsidRPr="0082731C">
              <w:rPr>
                <w:rFonts w:ascii="Arial" w:hAnsi="Arial" w:cs="Arial"/>
              </w:rPr>
              <w:br/>
              <w:t xml:space="preserve">         personnel?       </w:t>
            </w:r>
          </w:p>
        </w:tc>
        <w:tc>
          <w:tcPr>
            <w:tcW w:w="608" w:type="dxa"/>
          </w:tcPr>
          <w:p w14:paraId="7DC768C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77824AC" wp14:editId="4723AAE2">
                  <wp:extent cx="180975" cy="2070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60C7A3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E5F819F" wp14:editId="70FC8700">
                  <wp:extent cx="180975" cy="20701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7BA09B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3FCC75D" w14:textId="77777777" w:rsidTr="0082731C">
        <w:tc>
          <w:tcPr>
            <w:tcW w:w="6194" w:type="dxa"/>
          </w:tcPr>
          <w:p w14:paraId="162D5F6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5.4   </w:t>
            </w:r>
            <w:r w:rsidRPr="0082731C">
              <w:rPr>
                <w:rFonts w:ascii="Arial" w:hAnsi="Arial" w:cs="Arial"/>
              </w:rPr>
              <w:t>Does the organization utilize up-to-date electronic system(s) for document storing and handling?</w:t>
            </w:r>
          </w:p>
        </w:tc>
        <w:tc>
          <w:tcPr>
            <w:tcW w:w="608" w:type="dxa"/>
          </w:tcPr>
          <w:p w14:paraId="65B2ED6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2D40DD4" wp14:editId="3C233709">
                  <wp:extent cx="180975" cy="20701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C4A7E9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E0336E0" wp14:editId="4C5D0AB6">
                  <wp:extent cx="180975" cy="20701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0E6DE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F22C720" w14:textId="77777777" w:rsidTr="0082731C">
        <w:tc>
          <w:tcPr>
            <w:tcW w:w="6194" w:type="dxa"/>
          </w:tcPr>
          <w:p w14:paraId="7379239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5.5</w:t>
            </w:r>
            <w:r w:rsidRPr="0082731C">
              <w:rPr>
                <w:rFonts w:ascii="Arial" w:hAnsi="Arial" w:cs="Arial"/>
              </w:rPr>
              <w:t xml:space="preserve">   Are QMS documents distributed to the users in a systematic fashion?</w:t>
            </w:r>
          </w:p>
        </w:tc>
        <w:tc>
          <w:tcPr>
            <w:tcW w:w="608" w:type="dxa"/>
          </w:tcPr>
          <w:p w14:paraId="0957F5E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870D211" wp14:editId="0B37A9E0">
                  <wp:extent cx="180975" cy="20701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E8298A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17CA5BA" wp14:editId="55EEC8FB">
                  <wp:extent cx="180975" cy="20701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3264B4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31425E1" w14:textId="77777777" w:rsidTr="0082731C">
        <w:tc>
          <w:tcPr>
            <w:tcW w:w="6194" w:type="dxa"/>
          </w:tcPr>
          <w:p w14:paraId="643DD26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5.6   </w:t>
            </w:r>
            <w:r w:rsidRPr="0082731C">
              <w:rPr>
                <w:rFonts w:ascii="Arial" w:hAnsi="Arial" w:cs="Arial"/>
              </w:rPr>
              <w:t>Are Records systematically controlled (storing, protection, retrieval, legibility)?</w:t>
            </w:r>
          </w:p>
        </w:tc>
        <w:tc>
          <w:tcPr>
            <w:tcW w:w="608" w:type="dxa"/>
          </w:tcPr>
          <w:p w14:paraId="32BE2A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4A11B20" wp14:editId="739A8193">
                  <wp:extent cx="180975" cy="20701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47B572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969D446" wp14:editId="3C013C40">
                  <wp:extent cx="180975" cy="20701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ACB449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FE29B0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0304DC3B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F92360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6:  Personnel Competence &amp; Resource Planning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672EA1DF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0E587F54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6C816C5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C264C8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453B33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3A0FE1D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65B5E6B2" w14:textId="77777777" w:rsidTr="0082731C">
        <w:tc>
          <w:tcPr>
            <w:tcW w:w="6193" w:type="dxa"/>
          </w:tcPr>
          <w:p w14:paraId="74197B2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6.1</w:t>
            </w:r>
            <w:r w:rsidRPr="0082731C">
              <w:rPr>
                <w:rFonts w:ascii="Arial" w:hAnsi="Arial" w:cs="Arial"/>
              </w:rPr>
              <w:t xml:space="preserve">   Does the organization include a HR Department / Function     </w:t>
            </w:r>
          </w:p>
        </w:tc>
        <w:tc>
          <w:tcPr>
            <w:tcW w:w="608" w:type="dxa"/>
          </w:tcPr>
          <w:p w14:paraId="1096658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6712D48" wp14:editId="0EE2E852">
                  <wp:extent cx="180975" cy="20701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4C0D3B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1F73801" wp14:editId="742C4A43">
                  <wp:extent cx="189865" cy="2159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486E2C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6FEFF7A" w14:textId="77777777" w:rsidTr="0082731C">
        <w:tc>
          <w:tcPr>
            <w:tcW w:w="6193" w:type="dxa"/>
          </w:tcPr>
          <w:p w14:paraId="0E6019A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6.2   </w:t>
            </w:r>
            <w:r w:rsidRPr="0082731C">
              <w:rPr>
                <w:rFonts w:ascii="Arial" w:hAnsi="Arial" w:cs="Arial"/>
              </w:rPr>
              <w:t>Is personnel management based on an up-to-date electronic system (db)?</w:t>
            </w:r>
          </w:p>
        </w:tc>
        <w:tc>
          <w:tcPr>
            <w:tcW w:w="608" w:type="dxa"/>
          </w:tcPr>
          <w:p w14:paraId="17C5C19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229EC9E" wp14:editId="7D674209">
                  <wp:extent cx="180975" cy="20701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8A16D9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D5D4EE6" wp14:editId="7FA8C284">
                  <wp:extent cx="180975" cy="20701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3F7081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4BE0C77" w14:textId="77777777" w:rsidTr="0082731C">
        <w:tc>
          <w:tcPr>
            <w:tcW w:w="6193" w:type="dxa"/>
          </w:tcPr>
          <w:p w14:paraId="6F9BB4F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6.3   </w:t>
            </w:r>
            <w:r w:rsidRPr="0082731C">
              <w:rPr>
                <w:rFonts w:ascii="Arial" w:hAnsi="Arial" w:cs="Arial"/>
              </w:rPr>
              <w:t xml:space="preserve">Are personnel training needs and competence enhancement systematically identified?   </w:t>
            </w:r>
          </w:p>
        </w:tc>
        <w:tc>
          <w:tcPr>
            <w:tcW w:w="608" w:type="dxa"/>
          </w:tcPr>
          <w:p w14:paraId="437AA38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83B30A0" wp14:editId="61C5288A">
                  <wp:extent cx="180975" cy="20701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2DF46A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3B11BBC" wp14:editId="1C81E0D4">
                  <wp:extent cx="180975" cy="20701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AA7719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14C6B01" w14:textId="77777777" w:rsidTr="0082731C">
        <w:tc>
          <w:tcPr>
            <w:tcW w:w="6193" w:type="dxa"/>
          </w:tcPr>
          <w:p w14:paraId="69F124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6.4   </w:t>
            </w:r>
            <w:r w:rsidRPr="0082731C">
              <w:rPr>
                <w:rFonts w:ascii="Arial" w:hAnsi="Arial" w:cs="Arial"/>
              </w:rPr>
              <w:t>Are well-functioning tools (e.g. Matrix) used for qualification and skills follow-up?</w:t>
            </w:r>
          </w:p>
        </w:tc>
        <w:tc>
          <w:tcPr>
            <w:tcW w:w="608" w:type="dxa"/>
          </w:tcPr>
          <w:p w14:paraId="630577E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D9ADD36" wp14:editId="7925434B">
                  <wp:extent cx="180975" cy="20701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3D5196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5939CEB" wp14:editId="2AF7A2D6">
                  <wp:extent cx="180975" cy="20701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13B76E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5E5EEC0" w14:textId="77777777" w:rsidTr="0082731C">
        <w:tc>
          <w:tcPr>
            <w:tcW w:w="6193" w:type="dxa"/>
          </w:tcPr>
          <w:p w14:paraId="4BB1FA5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6.5</w:t>
            </w:r>
            <w:r w:rsidRPr="0082731C">
              <w:rPr>
                <w:rFonts w:ascii="Arial" w:hAnsi="Arial" w:cs="Arial"/>
              </w:rPr>
              <w:t xml:space="preserve">   Is personnel planning carried out in an overall, centralized fashion?</w:t>
            </w:r>
          </w:p>
        </w:tc>
        <w:tc>
          <w:tcPr>
            <w:tcW w:w="608" w:type="dxa"/>
          </w:tcPr>
          <w:p w14:paraId="05DD3C3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92EBFCF" wp14:editId="118160C3">
                  <wp:extent cx="180975" cy="20701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35BB95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B69D65C" wp14:editId="16513FC5">
                  <wp:extent cx="180975" cy="20701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0E1EA4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70FAC3C" w14:textId="77777777" w:rsidTr="0082731C">
        <w:tc>
          <w:tcPr>
            <w:tcW w:w="6193" w:type="dxa"/>
          </w:tcPr>
          <w:p w14:paraId="51051BB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6.6   </w:t>
            </w:r>
            <w:r w:rsidRPr="0082731C">
              <w:rPr>
                <w:rFonts w:ascii="Arial" w:hAnsi="Arial" w:cs="Arial"/>
              </w:rPr>
              <w:t>Does the organization put focus on providing adequate and sufficient Infra Structure?</w:t>
            </w:r>
          </w:p>
        </w:tc>
        <w:tc>
          <w:tcPr>
            <w:tcW w:w="608" w:type="dxa"/>
          </w:tcPr>
          <w:p w14:paraId="4C05C8E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60832D2" wp14:editId="43927C5A">
                  <wp:extent cx="180975" cy="20701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4F9E67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5B96F45" wp14:editId="15EE9D75">
                  <wp:extent cx="180975" cy="20701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20B502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4F4420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44B55BD0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EF560A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7:  Personnel Appraisal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1689EF7D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49537FAD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7C90066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C51FD4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06E434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1117639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2C3C2FE" w14:textId="77777777" w:rsidTr="0082731C">
        <w:tc>
          <w:tcPr>
            <w:tcW w:w="6193" w:type="dxa"/>
          </w:tcPr>
          <w:p w14:paraId="2355ED0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7.1</w:t>
            </w:r>
            <w:r w:rsidRPr="0082731C">
              <w:rPr>
                <w:rFonts w:ascii="Arial" w:hAnsi="Arial" w:cs="Arial"/>
              </w:rPr>
              <w:t xml:space="preserve">   Is the company’s staff subject to Annual Appraisal?</w:t>
            </w:r>
            <w:r w:rsidRPr="0082731C">
              <w:rPr>
                <w:rFonts w:ascii="Arial" w:hAnsi="Arial" w:cs="Arial"/>
              </w:rPr>
              <w:br/>
              <w:t xml:space="preserve">         </w:t>
            </w:r>
          </w:p>
        </w:tc>
        <w:tc>
          <w:tcPr>
            <w:tcW w:w="608" w:type="dxa"/>
          </w:tcPr>
          <w:p w14:paraId="327430C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E1B60D9" wp14:editId="7B5F72BE">
                  <wp:extent cx="180975" cy="20701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E80952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7C1E447" wp14:editId="045F3803">
                  <wp:extent cx="189865" cy="2159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15E6652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E04E102" w14:textId="77777777" w:rsidTr="0082731C">
        <w:tc>
          <w:tcPr>
            <w:tcW w:w="6193" w:type="dxa"/>
          </w:tcPr>
          <w:p w14:paraId="6B1C4FB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7.2   </w:t>
            </w:r>
            <w:r w:rsidRPr="0082731C">
              <w:rPr>
                <w:rFonts w:ascii="Arial" w:hAnsi="Arial" w:cs="Arial"/>
              </w:rPr>
              <w:t xml:space="preserve">Does the Appraisal System comprise all staff levels and </w:t>
            </w:r>
            <w:r w:rsidRPr="0082731C">
              <w:rPr>
                <w:rFonts w:ascii="Arial" w:hAnsi="Arial" w:cs="Arial"/>
              </w:rPr>
              <w:br/>
              <w:t xml:space="preserve">         categories?</w:t>
            </w:r>
          </w:p>
        </w:tc>
        <w:tc>
          <w:tcPr>
            <w:tcW w:w="608" w:type="dxa"/>
          </w:tcPr>
          <w:p w14:paraId="382BA16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3F471C1" wp14:editId="63BCC876">
                  <wp:extent cx="180975" cy="20701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CDB0E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C633E6B" wp14:editId="665E69C2">
                  <wp:extent cx="180975" cy="20701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AC3A10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B8304E5" w14:textId="77777777" w:rsidTr="0082731C">
        <w:tc>
          <w:tcPr>
            <w:tcW w:w="6193" w:type="dxa"/>
          </w:tcPr>
          <w:p w14:paraId="5C38D96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7.3   </w:t>
            </w:r>
            <w:r w:rsidRPr="0082731C">
              <w:rPr>
                <w:rFonts w:ascii="Arial" w:hAnsi="Arial" w:cs="Arial"/>
              </w:rPr>
              <w:t>Are Appraisals carried out and recorded using a structured and standardized format?</w:t>
            </w:r>
          </w:p>
        </w:tc>
        <w:tc>
          <w:tcPr>
            <w:tcW w:w="608" w:type="dxa"/>
          </w:tcPr>
          <w:p w14:paraId="0BF814F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F0C1DFA" wp14:editId="1EE6EC3E">
                  <wp:extent cx="180975" cy="20701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748059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C01D9FF" wp14:editId="0E14CC74">
                  <wp:extent cx="180975" cy="20701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10B59D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D39E9D2" w14:textId="77777777" w:rsidTr="0082731C">
        <w:tc>
          <w:tcPr>
            <w:tcW w:w="6193" w:type="dxa"/>
          </w:tcPr>
          <w:p w14:paraId="0C5F92F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7.4   </w:t>
            </w:r>
            <w:r w:rsidRPr="0082731C">
              <w:rPr>
                <w:rFonts w:ascii="Arial" w:hAnsi="Arial" w:cs="Arial"/>
              </w:rPr>
              <w:t>Does the Appraisal Meeting Agenda include Competence and Training needs?</w:t>
            </w:r>
          </w:p>
        </w:tc>
        <w:tc>
          <w:tcPr>
            <w:tcW w:w="608" w:type="dxa"/>
          </w:tcPr>
          <w:p w14:paraId="4995FC6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EF43630" wp14:editId="09CFA42F">
                  <wp:extent cx="180975" cy="20701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A00B9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DDA6341" wp14:editId="3E1EC00E">
                  <wp:extent cx="180975" cy="20701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8E3261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558230A" w14:textId="77777777" w:rsidTr="0082731C">
        <w:tc>
          <w:tcPr>
            <w:tcW w:w="6193" w:type="dxa"/>
          </w:tcPr>
          <w:p w14:paraId="21CBFB7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7.5</w:t>
            </w:r>
            <w:r w:rsidRPr="0082731C">
              <w:rPr>
                <w:rFonts w:ascii="Arial" w:hAnsi="Arial" w:cs="Arial"/>
              </w:rPr>
              <w:t xml:space="preserve">   Does Management put focus on Appraisals follow-up?</w:t>
            </w:r>
            <w:r w:rsidRPr="0082731C">
              <w:rPr>
                <w:rFonts w:ascii="Arial" w:hAnsi="Arial" w:cs="Arial"/>
              </w:rPr>
              <w:br/>
              <w:t xml:space="preserve">         </w:t>
            </w:r>
          </w:p>
        </w:tc>
        <w:tc>
          <w:tcPr>
            <w:tcW w:w="608" w:type="dxa"/>
          </w:tcPr>
          <w:p w14:paraId="297B372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CBAB446" wp14:editId="61A2BD71">
                  <wp:extent cx="180975" cy="20701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6FFF07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B4A73FD" wp14:editId="325085E1">
                  <wp:extent cx="180975" cy="20701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3B8030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1452321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p w14:paraId="59477475" w14:textId="77777777" w:rsidR="00766E95" w:rsidRPr="0082731C" w:rsidRDefault="00766E95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365A1874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4461836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8:  Management Review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6BFBCFA7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4A6D938D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968EB7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91D049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46446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57BB606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6A627009" w14:textId="77777777" w:rsidTr="0082731C">
        <w:tc>
          <w:tcPr>
            <w:tcW w:w="6193" w:type="dxa"/>
          </w:tcPr>
          <w:p w14:paraId="68C25D0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8.1</w:t>
            </w:r>
            <w:r w:rsidRPr="0082731C">
              <w:rPr>
                <w:rFonts w:ascii="Arial" w:hAnsi="Arial" w:cs="Arial"/>
              </w:rPr>
              <w:t xml:space="preserve">   Does the Management conduct planned Management Review of the QMS?         </w:t>
            </w:r>
          </w:p>
        </w:tc>
        <w:tc>
          <w:tcPr>
            <w:tcW w:w="608" w:type="dxa"/>
          </w:tcPr>
          <w:p w14:paraId="03783A2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62CE1D4" wp14:editId="12E05ABC">
                  <wp:extent cx="180975" cy="20701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65BA4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405942C" wp14:editId="25122677">
                  <wp:extent cx="189865" cy="2159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4CCA85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F6B32A3" w14:textId="77777777" w:rsidTr="0082731C">
        <w:tc>
          <w:tcPr>
            <w:tcW w:w="6193" w:type="dxa"/>
          </w:tcPr>
          <w:p w14:paraId="5D70FB1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8.2   </w:t>
            </w:r>
            <w:r w:rsidRPr="0082731C">
              <w:rPr>
                <w:rFonts w:ascii="Arial" w:hAnsi="Arial" w:cs="Arial"/>
              </w:rPr>
              <w:t>Are Management Reviews conducted and documented in a structured fashion?</w:t>
            </w:r>
          </w:p>
        </w:tc>
        <w:tc>
          <w:tcPr>
            <w:tcW w:w="608" w:type="dxa"/>
          </w:tcPr>
          <w:p w14:paraId="525D517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45A6BD6" wp14:editId="5BE7CAF4">
                  <wp:extent cx="180975" cy="20701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10AE6D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661E727" wp14:editId="54EDAE51">
                  <wp:extent cx="180975" cy="20701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A47CC0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1AA48DA" w14:textId="77777777" w:rsidTr="0082731C">
        <w:tc>
          <w:tcPr>
            <w:tcW w:w="6193" w:type="dxa"/>
          </w:tcPr>
          <w:p w14:paraId="3E82681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8.3   </w:t>
            </w:r>
            <w:r w:rsidRPr="0082731C">
              <w:rPr>
                <w:rFonts w:ascii="Arial" w:hAnsi="Arial" w:cs="Arial"/>
              </w:rPr>
              <w:t>Do Management Reviews follow a standard agenda for Input and Output?</w:t>
            </w:r>
          </w:p>
        </w:tc>
        <w:tc>
          <w:tcPr>
            <w:tcW w:w="608" w:type="dxa"/>
          </w:tcPr>
          <w:p w14:paraId="2BDF074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D452986" wp14:editId="2156DA31">
                  <wp:extent cx="180975" cy="20701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62703F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BFD3B7B" wp14:editId="5CDFA191">
                  <wp:extent cx="180975" cy="20701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1D0C88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41A289C" w14:textId="77777777" w:rsidTr="0082731C">
        <w:tc>
          <w:tcPr>
            <w:tcW w:w="6193" w:type="dxa"/>
          </w:tcPr>
          <w:p w14:paraId="7CB98A3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8.4   </w:t>
            </w:r>
            <w:r w:rsidRPr="0082731C">
              <w:rPr>
                <w:rFonts w:ascii="Arial" w:hAnsi="Arial" w:cs="Arial"/>
              </w:rPr>
              <w:t>Are Management Reviews, inter alia, based on statistical data on Quality Issues?</w:t>
            </w:r>
          </w:p>
        </w:tc>
        <w:tc>
          <w:tcPr>
            <w:tcW w:w="608" w:type="dxa"/>
          </w:tcPr>
          <w:p w14:paraId="74F7601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A46273F" wp14:editId="405C611F">
                  <wp:extent cx="180975" cy="20701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12DC23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306B5CF" wp14:editId="23798DFC">
                  <wp:extent cx="180975" cy="20701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6381C2C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FDCDA65" w14:textId="77777777" w:rsidTr="0082731C">
        <w:tc>
          <w:tcPr>
            <w:tcW w:w="6193" w:type="dxa"/>
          </w:tcPr>
          <w:p w14:paraId="7A9493C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8.5</w:t>
            </w:r>
            <w:r w:rsidRPr="0082731C">
              <w:rPr>
                <w:rFonts w:ascii="Arial" w:hAnsi="Arial" w:cs="Arial"/>
              </w:rPr>
              <w:t xml:space="preserve">   Do Management Reviews include reviewing the Quality Policy for suitability?</w:t>
            </w:r>
          </w:p>
        </w:tc>
        <w:tc>
          <w:tcPr>
            <w:tcW w:w="608" w:type="dxa"/>
          </w:tcPr>
          <w:p w14:paraId="30F53DF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948B07A" wp14:editId="44A6E713">
                  <wp:extent cx="180975" cy="20701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B56E0F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1FBAAEE" wp14:editId="3ED93CEF">
                  <wp:extent cx="180975" cy="20701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F00E1A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D5DADFC" w14:textId="77777777" w:rsidTr="0082731C">
        <w:tc>
          <w:tcPr>
            <w:tcW w:w="6193" w:type="dxa"/>
          </w:tcPr>
          <w:p w14:paraId="16B326A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8.6   </w:t>
            </w:r>
            <w:r w:rsidRPr="0082731C">
              <w:rPr>
                <w:rFonts w:ascii="Arial" w:hAnsi="Arial" w:cs="Arial"/>
              </w:rPr>
              <w:t>Are Management Reviews structured / conducted in line with ISO 9001:2008?</w:t>
            </w:r>
          </w:p>
        </w:tc>
        <w:tc>
          <w:tcPr>
            <w:tcW w:w="608" w:type="dxa"/>
          </w:tcPr>
          <w:p w14:paraId="71DF16A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F0379D0" wp14:editId="3364E400">
                  <wp:extent cx="180975" cy="20701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6750F2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08B99C2" wp14:editId="46968570">
                  <wp:extent cx="180975" cy="20701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3D27EF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FEDEF2B" w14:textId="77777777" w:rsidTr="0082731C">
        <w:tc>
          <w:tcPr>
            <w:tcW w:w="6193" w:type="dxa"/>
          </w:tcPr>
          <w:p w14:paraId="6DE877B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8.7   </w:t>
            </w:r>
            <w:r w:rsidRPr="0082731C">
              <w:rPr>
                <w:rFonts w:ascii="Arial" w:hAnsi="Arial" w:cs="Arial"/>
              </w:rPr>
              <w:t>Does the Management actively follow up on Management Review conclusions?</w:t>
            </w:r>
          </w:p>
        </w:tc>
        <w:tc>
          <w:tcPr>
            <w:tcW w:w="608" w:type="dxa"/>
          </w:tcPr>
          <w:p w14:paraId="0A46435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789EAFD" wp14:editId="2108A276">
                  <wp:extent cx="180975" cy="20701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49109A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34D4555" wp14:editId="2669BE20">
                  <wp:extent cx="180975" cy="20701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B2B873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FCF6FA" w14:textId="77777777" w:rsidR="008E4EF2" w:rsidRPr="0082731C" w:rsidRDefault="008E4EF2" w:rsidP="008E4EF2">
      <w:pPr>
        <w:rPr>
          <w:rFonts w:ascii="Arial" w:eastAsiaTheme="minorHAnsi" w:hAnsi="Arial" w:cs="Arial"/>
          <w:sz w:val="1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0D13E90D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549B8AB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9:  Internal QA Auditing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6E249924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0458448D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4FE04BA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AC2F46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27BA4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13216CD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2EE11F6F" w14:textId="77777777" w:rsidTr="0082731C">
        <w:tc>
          <w:tcPr>
            <w:tcW w:w="6194" w:type="dxa"/>
          </w:tcPr>
          <w:p w14:paraId="494A98A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9.1</w:t>
            </w:r>
            <w:r w:rsidRPr="0082731C">
              <w:rPr>
                <w:rFonts w:ascii="Arial" w:hAnsi="Arial" w:cs="Arial"/>
              </w:rPr>
              <w:t xml:space="preserve">   Does the company operate and maintain a Schedule for </w:t>
            </w:r>
            <w:r w:rsidRPr="0082731C">
              <w:rPr>
                <w:rFonts w:ascii="Arial" w:hAnsi="Arial" w:cs="Arial"/>
              </w:rPr>
              <w:br/>
              <w:t xml:space="preserve">         Internal QA Audits?</w:t>
            </w:r>
          </w:p>
        </w:tc>
        <w:tc>
          <w:tcPr>
            <w:tcW w:w="608" w:type="dxa"/>
          </w:tcPr>
          <w:p w14:paraId="4DCF512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1AF88D9" wp14:editId="0621C1A8">
                  <wp:extent cx="180975" cy="20701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569232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80EEED2" wp14:editId="4FECCF3F">
                  <wp:extent cx="189865" cy="2159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D757A4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F825D36" w14:textId="77777777" w:rsidTr="0082731C">
        <w:tc>
          <w:tcPr>
            <w:tcW w:w="6194" w:type="dxa"/>
          </w:tcPr>
          <w:p w14:paraId="0D7FA1C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9.2   </w:t>
            </w:r>
            <w:r w:rsidRPr="0082731C">
              <w:rPr>
                <w:rFonts w:ascii="Arial" w:hAnsi="Arial" w:cs="Arial"/>
              </w:rPr>
              <w:t>Are the Internal QA Audits timely conducted in accordance with the Schedule?</w:t>
            </w:r>
          </w:p>
        </w:tc>
        <w:tc>
          <w:tcPr>
            <w:tcW w:w="608" w:type="dxa"/>
          </w:tcPr>
          <w:p w14:paraId="746EB29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AD77F60" wp14:editId="483E5766">
                  <wp:extent cx="180975" cy="20701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5C781B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AABAF83" wp14:editId="4778E4B2">
                  <wp:extent cx="180975" cy="20701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1C7F80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1D141FB" w14:textId="77777777" w:rsidTr="0082731C">
        <w:tc>
          <w:tcPr>
            <w:tcW w:w="6194" w:type="dxa"/>
          </w:tcPr>
          <w:p w14:paraId="573EBD7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9.3   </w:t>
            </w:r>
            <w:r w:rsidRPr="0082731C">
              <w:rPr>
                <w:rFonts w:ascii="Arial" w:hAnsi="Arial" w:cs="Arial"/>
              </w:rPr>
              <w:t>Are internal QA audits performed by qualified and trained personnel?</w:t>
            </w:r>
          </w:p>
        </w:tc>
        <w:tc>
          <w:tcPr>
            <w:tcW w:w="608" w:type="dxa"/>
          </w:tcPr>
          <w:p w14:paraId="1CF6E70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3EA4BAC" wp14:editId="4E65B224">
                  <wp:extent cx="180975" cy="20701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708DF5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E6FF2CF" wp14:editId="17C2BFFA">
                  <wp:extent cx="180975" cy="20701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A6DCFF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6DD1494" w14:textId="77777777" w:rsidTr="0082731C">
        <w:tc>
          <w:tcPr>
            <w:tcW w:w="6194" w:type="dxa"/>
          </w:tcPr>
          <w:p w14:paraId="73DCF39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9.4   </w:t>
            </w:r>
            <w:r w:rsidRPr="0082731C">
              <w:rPr>
                <w:rFonts w:ascii="Arial" w:hAnsi="Arial" w:cs="Arial"/>
              </w:rPr>
              <w:t xml:space="preserve">Are Internal QA Audits documented in a structured and </w:t>
            </w:r>
            <w:r w:rsidRPr="0082731C">
              <w:rPr>
                <w:rFonts w:ascii="Arial" w:hAnsi="Arial" w:cs="Arial"/>
              </w:rPr>
              <w:br/>
              <w:t xml:space="preserve">         formal manner?</w:t>
            </w:r>
          </w:p>
        </w:tc>
        <w:tc>
          <w:tcPr>
            <w:tcW w:w="608" w:type="dxa"/>
          </w:tcPr>
          <w:p w14:paraId="7E7953D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54B85F4" wp14:editId="5D5EBAF4">
                  <wp:extent cx="180975" cy="20701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F92990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6371043" wp14:editId="5977AA36">
                  <wp:extent cx="180975" cy="20701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60487D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E628F08" w14:textId="77777777" w:rsidTr="0082731C">
        <w:tc>
          <w:tcPr>
            <w:tcW w:w="6194" w:type="dxa"/>
          </w:tcPr>
          <w:p w14:paraId="1A6B76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9.5</w:t>
            </w:r>
            <w:r w:rsidRPr="0082731C">
              <w:rPr>
                <w:rFonts w:ascii="Arial" w:hAnsi="Arial" w:cs="Arial"/>
              </w:rPr>
              <w:t xml:space="preserve">   Are Non-conformances (NC) and Deviations subject to Root Cause Analysis?</w:t>
            </w:r>
          </w:p>
        </w:tc>
        <w:tc>
          <w:tcPr>
            <w:tcW w:w="608" w:type="dxa"/>
          </w:tcPr>
          <w:p w14:paraId="27A1019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EC9CB95" wp14:editId="7E93F788">
                  <wp:extent cx="180975" cy="20701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6C72A5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D8C0589" wp14:editId="4FBD0640">
                  <wp:extent cx="180975" cy="20701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1B02AB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CDE0970" w14:textId="77777777" w:rsidTr="0082731C">
        <w:tc>
          <w:tcPr>
            <w:tcW w:w="6194" w:type="dxa"/>
          </w:tcPr>
          <w:p w14:paraId="061611B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9.6   </w:t>
            </w:r>
            <w:r w:rsidRPr="0082731C">
              <w:rPr>
                <w:rFonts w:ascii="Arial" w:hAnsi="Arial" w:cs="Arial"/>
              </w:rPr>
              <w:t xml:space="preserve">Are Corrective Actions and Preventive Actions identified </w:t>
            </w:r>
            <w:r w:rsidRPr="0082731C">
              <w:rPr>
                <w:rFonts w:ascii="Arial" w:hAnsi="Arial" w:cs="Arial"/>
              </w:rPr>
              <w:lastRenderedPageBreak/>
              <w:t>and carried out?</w:t>
            </w:r>
          </w:p>
        </w:tc>
        <w:tc>
          <w:tcPr>
            <w:tcW w:w="608" w:type="dxa"/>
          </w:tcPr>
          <w:p w14:paraId="17B30C0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1A5A8E8" wp14:editId="6B4D9615">
                  <wp:extent cx="180975" cy="20701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AE11A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A83A09D" wp14:editId="46B5599D">
                  <wp:extent cx="180975" cy="20701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8D19F6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FA4C2D7" w14:textId="77777777" w:rsidTr="0082731C">
        <w:tc>
          <w:tcPr>
            <w:tcW w:w="6194" w:type="dxa"/>
          </w:tcPr>
          <w:p w14:paraId="4D1CFCA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 xml:space="preserve">9.7   </w:t>
            </w:r>
            <w:r w:rsidRPr="0082731C">
              <w:rPr>
                <w:rFonts w:ascii="Arial" w:hAnsi="Arial" w:cs="Arial"/>
              </w:rPr>
              <w:t>Are results from Internal QA Audits entered in an electronic NC Reporting System?</w:t>
            </w:r>
          </w:p>
        </w:tc>
        <w:tc>
          <w:tcPr>
            <w:tcW w:w="608" w:type="dxa"/>
          </w:tcPr>
          <w:p w14:paraId="6C15933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63BA6D1" wp14:editId="297B5E0B">
                  <wp:extent cx="180975" cy="20701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2BEA60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CD395B9" wp14:editId="5C23D038">
                  <wp:extent cx="180975" cy="20701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6F4927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0F487D1" w14:textId="77777777" w:rsidTr="0082731C">
        <w:tc>
          <w:tcPr>
            <w:tcW w:w="6194" w:type="dxa"/>
          </w:tcPr>
          <w:p w14:paraId="4ED38E7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9.8   </w:t>
            </w:r>
            <w:r w:rsidRPr="0082731C">
              <w:rPr>
                <w:rFonts w:ascii="Arial" w:hAnsi="Arial" w:cs="Arial"/>
              </w:rPr>
              <w:t>Are actions resulting from audits followed up and verified for effectiveness?</w:t>
            </w:r>
          </w:p>
        </w:tc>
        <w:tc>
          <w:tcPr>
            <w:tcW w:w="608" w:type="dxa"/>
          </w:tcPr>
          <w:p w14:paraId="250E503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4F7D17A" wp14:editId="122C2D0F">
                  <wp:extent cx="180975" cy="20701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127282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3C955F7" wp14:editId="1DF3C371">
                  <wp:extent cx="180975" cy="20701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63CAE3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00B1EDC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30A27CBF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5ABD82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10:  Deviation &amp; NC Reporting / Tracking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4C8F4DA4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35AF3C42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6498820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9C0394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E63301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6E39AD0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33CB93D4" w14:textId="77777777" w:rsidTr="0082731C">
        <w:tc>
          <w:tcPr>
            <w:tcW w:w="6193" w:type="dxa"/>
          </w:tcPr>
          <w:p w14:paraId="1EA786AC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10.1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operate a system for Deviation and NC reporting, handling and tracking?</w:t>
            </w:r>
          </w:p>
        </w:tc>
        <w:tc>
          <w:tcPr>
            <w:tcW w:w="608" w:type="dxa"/>
          </w:tcPr>
          <w:p w14:paraId="1BE62E0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B9D904E" wp14:editId="56B5DA66">
                  <wp:extent cx="180975" cy="20701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880AF9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98861A2" wp14:editId="201650E1">
                  <wp:extent cx="189865" cy="2159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BDC0C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F6C2BC3" w14:textId="77777777" w:rsidTr="0082731C">
        <w:tc>
          <w:tcPr>
            <w:tcW w:w="6193" w:type="dxa"/>
          </w:tcPr>
          <w:p w14:paraId="23F30D6D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10.2 If</w:t>
            </w:r>
            <w:r w:rsidR="008E4EF2" w:rsidRPr="0082731C">
              <w:rPr>
                <w:rFonts w:ascii="Arial" w:hAnsi="Arial" w:cs="Arial"/>
              </w:rPr>
              <w:t xml:space="preserve"> yes: Is the system electronic (db)?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3E56C7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3299717" wp14:editId="3D960E8B">
                  <wp:extent cx="180975" cy="20701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2239BC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0B8C562" wp14:editId="0B79271B">
                  <wp:extent cx="180975" cy="20701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B1C155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4A2E4A1" w14:textId="77777777" w:rsidTr="0082731C">
        <w:tc>
          <w:tcPr>
            <w:tcW w:w="6193" w:type="dxa"/>
          </w:tcPr>
          <w:p w14:paraId="43D79A4D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10.3 Does</w:t>
            </w:r>
            <w:r w:rsidR="008E4EF2" w:rsidRPr="0082731C">
              <w:rPr>
                <w:rFonts w:ascii="Arial" w:hAnsi="Arial" w:cs="Arial"/>
              </w:rPr>
              <w:t xml:space="preserve"> the system address both hardware and procedures related Deviations and NCs?</w:t>
            </w:r>
          </w:p>
        </w:tc>
        <w:tc>
          <w:tcPr>
            <w:tcW w:w="608" w:type="dxa"/>
          </w:tcPr>
          <w:p w14:paraId="41475A3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1DDFCDE" wp14:editId="7C3AA41D">
                  <wp:extent cx="180975" cy="20701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95D769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0B6FA12" wp14:editId="36A48963">
                  <wp:extent cx="180975" cy="20701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19BE4B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F084950" w14:textId="77777777" w:rsidTr="0082731C">
        <w:tc>
          <w:tcPr>
            <w:tcW w:w="6193" w:type="dxa"/>
          </w:tcPr>
          <w:p w14:paraId="4829B048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10.4 Has</w:t>
            </w:r>
            <w:r w:rsidR="008E4EF2" w:rsidRPr="0082731C">
              <w:rPr>
                <w:rFonts w:ascii="Arial" w:hAnsi="Arial" w:cs="Arial"/>
              </w:rPr>
              <w:t xml:space="preserve"> a System Owner / System Responsible been assigned?</w:t>
            </w:r>
          </w:p>
        </w:tc>
        <w:tc>
          <w:tcPr>
            <w:tcW w:w="608" w:type="dxa"/>
          </w:tcPr>
          <w:p w14:paraId="025C920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13776C0" wp14:editId="27D39126">
                  <wp:extent cx="180975" cy="20701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45BB2A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A7419C5" wp14:editId="530D98E5">
                  <wp:extent cx="180975" cy="20701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CE241E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4FCE555" w14:textId="77777777" w:rsidTr="0082731C">
        <w:tc>
          <w:tcPr>
            <w:tcW w:w="6193" w:type="dxa"/>
          </w:tcPr>
          <w:p w14:paraId="0BF1539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10.5</w:t>
            </w:r>
            <w:r w:rsidRPr="0082731C">
              <w:rPr>
                <w:rFonts w:ascii="Arial" w:hAnsi="Arial" w:cs="Arial"/>
              </w:rPr>
              <w:t xml:space="preserve"> Is</w:t>
            </w:r>
            <w:r w:rsidR="008E4EF2" w:rsidRPr="0082731C">
              <w:rPr>
                <w:rFonts w:ascii="Arial" w:hAnsi="Arial" w:cs="Arial"/>
              </w:rPr>
              <w:t xml:space="preserve"> the system well-functioning, i.e. are there currently many open, overdue entries?</w:t>
            </w:r>
          </w:p>
        </w:tc>
        <w:tc>
          <w:tcPr>
            <w:tcW w:w="608" w:type="dxa"/>
          </w:tcPr>
          <w:p w14:paraId="44206CF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BAF6C79" wp14:editId="23E12B49">
                  <wp:extent cx="180975" cy="20701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B00566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0465462" wp14:editId="751FE44D">
                  <wp:extent cx="180975" cy="20701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6FEB89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468B3B4" w14:textId="77777777" w:rsidTr="0082731C">
        <w:tc>
          <w:tcPr>
            <w:tcW w:w="6193" w:type="dxa"/>
            <w:tcBorders>
              <w:bottom w:val="single" w:sz="4" w:space="0" w:color="auto"/>
            </w:tcBorders>
          </w:tcPr>
          <w:p w14:paraId="64F6AB3E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10.6 Are</w:t>
            </w:r>
            <w:r w:rsidR="008E4EF2" w:rsidRPr="0082731C">
              <w:rPr>
                <w:rFonts w:ascii="Arial" w:hAnsi="Arial" w:cs="Arial"/>
              </w:rPr>
              <w:t xml:space="preserve"> issues relating to Deviation/NC reporting addressed at Management Reviews?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61460A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38660B8" wp14:editId="353971B3">
                  <wp:extent cx="180975" cy="20701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CD05E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7CBA75B" wp14:editId="5AE04B43">
                  <wp:extent cx="180975" cy="20701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267D52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0D2129D" w14:textId="77777777" w:rsidTr="0082731C">
        <w:tc>
          <w:tcPr>
            <w:tcW w:w="61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C2A9F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8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9FFAE64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1C" w:rsidRPr="0082731C" w14:paraId="3ADD01E1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620D42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11:  Customer Satisfaction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24786C3C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6B90FD02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4B9DE48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35546C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988B5B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0CB0895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86EA4AF" w14:textId="77777777" w:rsidTr="0082731C">
        <w:tc>
          <w:tcPr>
            <w:tcW w:w="6193" w:type="dxa"/>
          </w:tcPr>
          <w:p w14:paraId="344716FC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11.1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systematically capture and handle </w:t>
            </w:r>
            <w:r w:rsidR="008E4EF2" w:rsidRPr="0082731C">
              <w:rPr>
                <w:rFonts w:ascii="Arial" w:hAnsi="Arial" w:cs="Arial"/>
              </w:rPr>
              <w:br/>
              <w:t xml:space="preserve">          customer’s feedback and complaints?</w:t>
            </w:r>
          </w:p>
        </w:tc>
        <w:tc>
          <w:tcPr>
            <w:tcW w:w="608" w:type="dxa"/>
          </w:tcPr>
          <w:p w14:paraId="2649928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9B43742" wp14:editId="41B8CAB9">
                  <wp:extent cx="180975" cy="20701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F87C5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945FCB0" wp14:editId="3CFBD1D7">
                  <wp:extent cx="189865" cy="2159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6BFD58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D705C73" w14:textId="77777777" w:rsidTr="0082731C">
        <w:tc>
          <w:tcPr>
            <w:tcW w:w="6193" w:type="dxa"/>
          </w:tcPr>
          <w:p w14:paraId="57B099DA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11.2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yes: Is the system electronic?</w:t>
            </w:r>
            <w:r w:rsidR="008E4EF2" w:rsidRPr="00CC0EC9">
              <w:rPr>
                <w:rFonts w:ascii="Arial" w:hAnsi="Arial" w:cs="Arial"/>
              </w:rPr>
              <w:br/>
            </w:r>
          </w:p>
        </w:tc>
        <w:tc>
          <w:tcPr>
            <w:tcW w:w="608" w:type="dxa"/>
          </w:tcPr>
          <w:p w14:paraId="2D0B169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3AE0025" wp14:editId="65485984">
                  <wp:extent cx="180975" cy="20701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D6E62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39F0122" wp14:editId="25FB4993">
                  <wp:extent cx="180975" cy="20701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ED49BF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36D7162" w14:textId="77777777" w:rsidTr="0082731C">
        <w:tc>
          <w:tcPr>
            <w:tcW w:w="6193" w:type="dxa"/>
          </w:tcPr>
          <w:p w14:paraId="4A977C12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11.3</w:t>
            </w:r>
            <w:r w:rsidRPr="00CC0EC9">
              <w:rPr>
                <w:rFonts w:ascii="Arial" w:hAnsi="Arial" w:cs="Arial"/>
              </w:rPr>
              <w:t xml:space="preserve"> Has</w:t>
            </w:r>
            <w:r w:rsidR="008E4EF2" w:rsidRPr="00CC0EC9">
              <w:rPr>
                <w:rFonts w:ascii="Arial" w:hAnsi="Arial" w:cs="Arial"/>
              </w:rPr>
              <w:t xml:space="preserve"> a System Owner / System Responsible been assigned?</w:t>
            </w:r>
          </w:p>
        </w:tc>
        <w:tc>
          <w:tcPr>
            <w:tcW w:w="608" w:type="dxa"/>
          </w:tcPr>
          <w:p w14:paraId="307FA5A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442462C" wp14:editId="6D8AE18B">
                  <wp:extent cx="180975" cy="20701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C025C0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3FB905B" wp14:editId="64DD941A">
                  <wp:extent cx="180975" cy="20701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19104A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A3A546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57107BF4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90865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12:  Experience Transfer &amp; Lessons Learned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121BFEF3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27FE7576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E702B0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202EF71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4CA27D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1A68227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86DB4FB" w14:textId="77777777" w:rsidTr="0082731C">
        <w:tc>
          <w:tcPr>
            <w:tcW w:w="6193" w:type="dxa"/>
          </w:tcPr>
          <w:p w14:paraId="67ED07FB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12.1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operate a system for Experience Transfer &amp; Lessons Learned?</w:t>
            </w:r>
          </w:p>
        </w:tc>
        <w:tc>
          <w:tcPr>
            <w:tcW w:w="608" w:type="dxa"/>
          </w:tcPr>
          <w:p w14:paraId="0B58196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3878742" wp14:editId="215CB257">
                  <wp:extent cx="180975" cy="20701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DD3498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C327264" wp14:editId="365B6EC6">
                  <wp:extent cx="189865" cy="2159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DB79F7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1672B1E" w14:textId="77777777" w:rsidTr="0082731C">
        <w:tc>
          <w:tcPr>
            <w:tcW w:w="6193" w:type="dxa"/>
          </w:tcPr>
          <w:p w14:paraId="33C4DAB9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12.2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yes: Is</w:t>
            </w:r>
            <w:r w:rsidR="008E4EF2" w:rsidRPr="0082731C">
              <w:rPr>
                <w:rFonts w:ascii="Arial" w:hAnsi="Arial" w:cs="Arial"/>
              </w:rPr>
              <w:t xml:space="preserve"> the system set up as a centralized system, as </w:t>
            </w:r>
            <w:r w:rsidR="008E4EF2" w:rsidRPr="0082731C">
              <w:rPr>
                <w:rFonts w:ascii="Arial" w:hAnsi="Arial" w:cs="Arial"/>
              </w:rPr>
              <w:br/>
              <w:t xml:space="preserve">          opposed to a departmental one?          </w:t>
            </w:r>
          </w:p>
        </w:tc>
        <w:tc>
          <w:tcPr>
            <w:tcW w:w="608" w:type="dxa"/>
          </w:tcPr>
          <w:p w14:paraId="2207C75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CB572ED" wp14:editId="0806D581">
                  <wp:extent cx="180975" cy="20701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784B0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9395C74" wp14:editId="789C9685">
                  <wp:extent cx="180975" cy="20701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64E2F1E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B9BA4B4" w14:textId="77777777" w:rsidTr="0082731C">
        <w:tc>
          <w:tcPr>
            <w:tcW w:w="6193" w:type="dxa"/>
          </w:tcPr>
          <w:p w14:paraId="1DEE15F0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12.3 </w:t>
            </w:r>
            <w:r w:rsidRPr="00CC0EC9">
              <w:rPr>
                <w:rFonts w:ascii="Arial" w:hAnsi="Arial" w:cs="Arial"/>
              </w:rPr>
              <w:t>Is</w:t>
            </w:r>
            <w:r w:rsidR="008E4EF2" w:rsidRPr="00CC0EC9">
              <w:rPr>
                <w:rFonts w:ascii="Arial" w:hAnsi="Arial" w:cs="Arial"/>
              </w:rPr>
              <w:t xml:space="preserve"> the</w:t>
            </w:r>
            <w:r w:rsidR="008E4EF2" w:rsidRPr="0082731C">
              <w:rPr>
                <w:rFonts w:ascii="Arial" w:hAnsi="Arial" w:cs="Arial"/>
              </w:rPr>
              <w:t xml:space="preserve"> system electronic?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51CC4B3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A4757FD" wp14:editId="0E075F80">
                  <wp:extent cx="180975" cy="20701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56E4B3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BE77C21" wp14:editId="0A91D489">
                  <wp:extent cx="180975" cy="20701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1347FC0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14A678E" w14:textId="77777777" w:rsidTr="0082731C">
        <w:tc>
          <w:tcPr>
            <w:tcW w:w="6193" w:type="dxa"/>
          </w:tcPr>
          <w:p w14:paraId="2D0A6E46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12.4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the</w:t>
            </w:r>
            <w:r w:rsidR="008E4EF2" w:rsidRPr="0082731C">
              <w:rPr>
                <w:rFonts w:ascii="Arial" w:hAnsi="Arial" w:cs="Arial"/>
              </w:rPr>
              <w:t xml:space="preserve"> system include routine evaluation of projects at close-out?          </w:t>
            </w:r>
          </w:p>
        </w:tc>
        <w:tc>
          <w:tcPr>
            <w:tcW w:w="608" w:type="dxa"/>
          </w:tcPr>
          <w:p w14:paraId="043547F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7933761" wp14:editId="05C05324">
                  <wp:extent cx="180975" cy="20701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B160AE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E4249D2" wp14:editId="1016CA8B">
                  <wp:extent cx="180975" cy="20701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67ADCAC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1424310" w14:textId="77777777" w:rsidTr="0082731C">
        <w:tc>
          <w:tcPr>
            <w:tcW w:w="6193" w:type="dxa"/>
          </w:tcPr>
          <w:p w14:paraId="6E736BD4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12.5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system include transfer of experience also to </w:t>
            </w:r>
            <w:r w:rsidR="008E4EF2" w:rsidRPr="0082731C">
              <w:rPr>
                <w:rFonts w:ascii="Arial" w:hAnsi="Arial" w:cs="Arial"/>
              </w:rPr>
              <w:br/>
              <w:t xml:space="preserve">          external parties?</w:t>
            </w:r>
          </w:p>
        </w:tc>
        <w:tc>
          <w:tcPr>
            <w:tcW w:w="608" w:type="dxa"/>
          </w:tcPr>
          <w:p w14:paraId="5CFC9B8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564F463" wp14:editId="1D005528">
                  <wp:extent cx="180975" cy="20701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1E7591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0CF952E" wp14:editId="269AE1A6">
                  <wp:extent cx="180975" cy="20701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351B96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13A1D2" w14:textId="77777777" w:rsidR="008E4EF2" w:rsidRPr="0082731C" w:rsidRDefault="008E4EF2" w:rsidP="008E4EF2">
      <w:pPr>
        <w:rPr>
          <w:rFonts w:ascii="Arial" w:eastAsiaTheme="minorHAnsi" w:hAnsi="Arial" w:cs="Arial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4D7BE59E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0A33BA0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13:  Contract &amp; Order Management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7D735B20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5DF7B52A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2524B62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C6C517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27DA8D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19C2B7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6334BD93" w14:textId="77777777" w:rsidTr="0082731C">
        <w:tc>
          <w:tcPr>
            <w:tcW w:w="6194" w:type="dxa"/>
          </w:tcPr>
          <w:p w14:paraId="02EE001A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13.1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operate a system for Contracts and </w:t>
            </w:r>
            <w:r w:rsidR="008E4EF2" w:rsidRPr="0082731C">
              <w:rPr>
                <w:rFonts w:ascii="Arial" w:hAnsi="Arial" w:cs="Arial"/>
              </w:rPr>
              <w:br/>
              <w:t xml:space="preserve">          Orders registration and management?</w:t>
            </w:r>
          </w:p>
        </w:tc>
        <w:tc>
          <w:tcPr>
            <w:tcW w:w="608" w:type="dxa"/>
          </w:tcPr>
          <w:p w14:paraId="7F8691E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ECF7247" wp14:editId="175FC086">
                  <wp:extent cx="180975" cy="20701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897339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F698708" wp14:editId="1E6E1A25">
                  <wp:extent cx="189865" cy="2159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BA20F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D783EFD" w14:textId="77777777" w:rsidTr="0082731C">
        <w:tc>
          <w:tcPr>
            <w:tcW w:w="6194" w:type="dxa"/>
          </w:tcPr>
          <w:p w14:paraId="79599939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13.2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yes:</w:t>
            </w:r>
            <w:r w:rsidR="008E4EF2" w:rsidRPr="0082731C">
              <w:rPr>
                <w:rFonts w:ascii="Arial" w:hAnsi="Arial" w:cs="Arial"/>
              </w:rPr>
              <w:t xml:space="preserve"> Is the system electronic (e.g. a db, or part of a MRP or ERP system)?    </w:t>
            </w:r>
          </w:p>
        </w:tc>
        <w:tc>
          <w:tcPr>
            <w:tcW w:w="608" w:type="dxa"/>
          </w:tcPr>
          <w:p w14:paraId="7D58245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0EDC7ED" wp14:editId="3D1B7157">
                  <wp:extent cx="180975" cy="20701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97697B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0D7F0D2" wp14:editId="573E81E7">
                  <wp:extent cx="180975" cy="20701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15A6077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4E22431" w14:textId="77777777" w:rsidTr="0082731C">
        <w:tc>
          <w:tcPr>
            <w:tcW w:w="6194" w:type="dxa"/>
          </w:tcPr>
          <w:p w14:paraId="29152795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13.3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contracts </w:t>
            </w:r>
            <w:r w:rsidR="008E4EF2" w:rsidRPr="0082731C">
              <w:rPr>
                <w:rFonts w:ascii="Arial" w:hAnsi="Arial" w:cs="Arial"/>
              </w:rPr>
              <w:t xml:space="preserve">and Orders subject to Contract/Order review?  </w:t>
            </w:r>
            <w:r w:rsidR="008E4EF2" w:rsidRPr="0082731C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608" w:type="dxa"/>
          </w:tcPr>
          <w:p w14:paraId="2B9C576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40A5E0D" wp14:editId="6CC6D81C">
                  <wp:extent cx="180975" cy="20701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7D1967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35D9DA3" wp14:editId="59754C9B">
                  <wp:extent cx="180975" cy="20701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2E86CFE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B4F8888" w14:textId="77777777" w:rsidTr="0082731C">
        <w:tc>
          <w:tcPr>
            <w:tcW w:w="6194" w:type="dxa"/>
          </w:tcPr>
          <w:p w14:paraId="72930E6A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13.4 Is</w:t>
            </w:r>
            <w:r w:rsidR="008E4EF2" w:rsidRPr="0082731C">
              <w:rPr>
                <w:rFonts w:ascii="Arial" w:hAnsi="Arial" w:cs="Arial"/>
              </w:rPr>
              <w:t xml:space="preserve"> a Capability Evaluation conducted complementary to the Contract/Order Review?</w:t>
            </w:r>
          </w:p>
        </w:tc>
        <w:tc>
          <w:tcPr>
            <w:tcW w:w="608" w:type="dxa"/>
          </w:tcPr>
          <w:p w14:paraId="0E9CF59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408C0B6" wp14:editId="5ED5B6E5">
                  <wp:extent cx="180975" cy="20701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685754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7D6528C" wp14:editId="04299928">
                  <wp:extent cx="180975" cy="20701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8F1B23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DB4B85F" w14:textId="77777777" w:rsidTr="0082731C">
        <w:tc>
          <w:tcPr>
            <w:tcW w:w="6194" w:type="dxa"/>
          </w:tcPr>
          <w:p w14:paraId="25358FFE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13.5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Contract and Order Management include the use of a Quality Plan?</w:t>
            </w:r>
          </w:p>
        </w:tc>
        <w:tc>
          <w:tcPr>
            <w:tcW w:w="608" w:type="dxa"/>
          </w:tcPr>
          <w:p w14:paraId="12E1BAC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AE55445" wp14:editId="5ADEB282">
                  <wp:extent cx="180975" cy="20701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8C7EE6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C72FE18" wp14:editId="528AA287">
                  <wp:extent cx="180975" cy="20701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29131FB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120F3E" w14:textId="77777777" w:rsidR="008E4EF2" w:rsidRPr="0082731C" w:rsidRDefault="008E4EF2" w:rsidP="008E4EF2">
      <w:pPr>
        <w:rPr>
          <w:rFonts w:ascii="Arial" w:eastAsiaTheme="minorHAnsi" w:hAnsi="Arial" w:cs="Arial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09CB9C3F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44DFAB9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14:  Communication Systems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53C6B99D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391A6C6E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6335D90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23D4C27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34CA3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683E4CE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173F13C" w14:textId="77777777" w:rsidTr="0082731C">
        <w:tc>
          <w:tcPr>
            <w:tcW w:w="6194" w:type="dxa"/>
          </w:tcPr>
          <w:p w14:paraId="45BE7840" w14:textId="11A0E1B8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14.1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routinely </w:t>
            </w:r>
            <w:r w:rsidR="00CC0EC9">
              <w:rPr>
                <w:rFonts w:ascii="Arial" w:hAnsi="Arial" w:cs="Arial"/>
              </w:rPr>
              <w:t xml:space="preserve">establish structured </w:t>
            </w:r>
            <w:r w:rsidR="00CC0EC9">
              <w:rPr>
                <w:rFonts w:ascii="Arial" w:hAnsi="Arial" w:cs="Arial"/>
              </w:rPr>
              <w:br/>
            </w:r>
            <w:r w:rsidR="008E4EF2" w:rsidRPr="0082731C">
              <w:rPr>
                <w:rFonts w:ascii="Arial" w:hAnsi="Arial" w:cs="Arial"/>
              </w:rPr>
              <w:t>communication with customer?</w:t>
            </w:r>
          </w:p>
        </w:tc>
        <w:tc>
          <w:tcPr>
            <w:tcW w:w="608" w:type="dxa"/>
          </w:tcPr>
          <w:p w14:paraId="3718033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B89FDA5" wp14:editId="67D46C4B">
                  <wp:extent cx="180975" cy="20701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F4153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B4B72C7" wp14:editId="787F2DF5">
                  <wp:extent cx="189865" cy="2159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81E677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187BF87" w14:textId="77777777" w:rsidTr="0082731C">
        <w:tc>
          <w:tcPr>
            <w:tcW w:w="6194" w:type="dxa"/>
          </w:tcPr>
          <w:p w14:paraId="17FA5CB2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 xml:space="preserve">14.2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yes: Is</w:t>
            </w:r>
            <w:r w:rsidR="008E4EF2" w:rsidRPr="0082731C">
              <w:rPr>
                <w:rFonts w:ascii="Arial" w:hAnsi="Arial" w:cs="Arial"/>
              </w:rPr>
              <w:t xml:space="preserve"> communication based on the concept of “Single point of contact”?</w:t>
            </w:r>
          </w:p>
        </w:tc>
        <w:tc>
          <w:tcPr>
            <w:tcW w:w="608" w:type="dxa"/>
          </w:tcPr>
          <w:p w14:paraId="7AC2E09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212FEE6" wp14:editId="6DC990CC">
                  <wp:extent cx="180975" cy="20701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12F0F7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8C4DABE" wp14:editId="630895CB">
                  <wp:extent cx="180975" cy="20701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2570555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9755607" w14:textId="77777777" w:rsidTr="0082731C">
        <w:tc>
          <w:tcPr>
            <w:tcW w:w="6194" w:type="dxa"/>
          </w:tcPr>
          <w:p w14:paraId="2FCB89B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14.3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>communication include routine, documented Progress Reporting?</w:t>
            </w:r>
            <w:r w:rsidR="008E4EF2" w:rsidRPr="0082731C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608" w:type="dxa"/>
          </w:tcPr>
          <w:p w14:paraId="2E6F0BF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B6786BA" wp14:editId="2DA882AF">
                  <wp:extent cx="180975" cy="20701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52BF94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4AA49BE" wp14:editId="03DBD385">
                  <wp:extent cx="180975" cy="20701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307B34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C342741" w14:textId="77777777" w:rsidTr="0082731C">
        <w:tc>
          <w:tcPr>
            <w:tcW w:w="6194" w:type="dxa"/>
          </w:tcPr>
          <w:p w14:paraId="35721CF7" w14:textId="737CB668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14.4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communication</w:t>
            </w:r>
            <w:r w:rsidR="008E4EF2" w:rsidRPr="0082731C">
              <w:rPr>
                <w:rFonts w:ascii="Arial" w:hAnsi="Arial" w:cs="Arial"/>
              </w:rPr>
              <w:t xml:space="preserve"> records s</w:t>
            </w:r>
            <w:r w:rsidR="00CC0EC9">
              <w:rPr>
                <w:rFonts w:ascii="Arial" w:hAnsi="Arial" w:cs="Arial"/>
              </w:rPr>
              <w:t xml:space="preserve">ystematically stored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electronically?</w:t>
            </w:r>
          </w:p>
        </w:tc>
        <w:tc>
          <w:tcPr>
            <w:tcW w:w="608" w:type="dxa"/>
          </w:tcPr>
          <w:p w14:paraId="75CE021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34E5276" wp14:editId="0EBE34BD">
                  <wp:extent cx="180975" cy="20701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B3284A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1F9EF28" wp14:editId="5C58A9B8">
                  <wp:extent cx="180975" cy="20701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C177D7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7D29BDD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784C4F70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75B2506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15:  Design &amp; Design Control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54C3D842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111AA580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290785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B66919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8EBB60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15B30D8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4ABA8A9" w14:textId="77777777" w:rsidTr="0082731C">
        <w:tc>
          <w:tcPr>
            <w:tcW w:w="6193" w:type="dxa"/>
          </w:tcPr>
          <w:p w14:paraId="464BCE7B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15.1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organization include a Design &amp; Engineering (D&amp;E</w:t>
            </w:r>
            <w:r w:rsidRPr="0082731C">
              <w:rPr>
                <w:rFonts w:ascii="Arial" w:hAnsi="Arial" w:cs="Arial"/>
              </w:rPr>
              <w:t>) Department</w:t>
            </w:r>
            <w:r w:rsidR="008E4EF2" w:rsidRPr="0082731C">
              <w:rPr>
                <w:rFonts w:ascii="Arial" w:hAnsi="Arial" w:cs="Arial"/>
              </w:rPr>
              <w:t>?</w:t>
            </w:r>
          </w:p>
        </w:tc>
        <w:tc>
          <w:tcPr>
            <w:tcW w:w="608" w:type="dxa"/>
          </w:tcPr>
          <w:p w14:paraId="653D1A4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073F007" wp14:editId="0ACC23DF">
                  <wp:extent cx="180975" cy="20701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424F3B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488E7FE" wp14:editId="2338EE24">
                  <wp:extent cx="189865" cy="2159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8A6DE5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522DC4D" w14:textId="77777777" w:rsidTr="0082731C">
        <w:tc>
          <w:tcPr>
            <w:tcW w:w="6193" w:type="dxa"/>
          </w:tcPr>
          <w:p w14:paraId="08723011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15.2 </w:t>
            </w:r>
            <w:r w:rsidRPr="0082731C">
              <w:rPr>
                <w:rFonts w:ascii="Arial" w:hAnsi="Arial" w:cs="Arial"/>
              </w:rPr>
              <w:t>Is</w:t>
            </w:r>
            <w:r w:rsidR="008E4EF2" w:rsidRPr="0082731C">
              <w:rPr>
                <w:rFonts w:ascii="Arial" w:hAnsi="Arial" w:cs="Arial"/>
              </w:rPr>
              <w:t xml:space="preserve"> Design &amp; Engineering based on up-to-date design systems and tools?</w:t>
            </w:r>
          </w:p>
        </w:tc>
        <w:tc>
          <w:tcPr>
            <w:tcW w:w="608" w:type="dxa"/>
          </w:tcPr>
          <w:p w14:paraId="1FAAB96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A14A003" wp14:editId="644B711F">
                  <wp:extent cx="180975" cy="20701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3971A8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D3FB0E4" wp14:editId="4F71F39E">
                  <wp:extent cx="180975" cy="20701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6E187C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C8082F8" w14:textId="77777777" w:rsidTr="0082731C">
        <w:tc>
          <w:tcPr>
            <w:tcW w:w="6193" w:type="dxa"/>
          </w:tcPr>
          <w:p w14:paraId="756A24E0" w14:textId="355266F1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15.3 </w:t>
            </w:r>
            <w:r w:rsidRPr="00CC0EC9">
              <w:rPr>
                <w:rFonts w:ascii="Arial" w:hAnsi="Arial" w:cs="Arial"/>
              </w:rPr>
              <w:t>Have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>efficient systems for elect</w:t>
            </w:r>
            <w:r w:rsidR="00CC0EC9">
              <w:rPr>
                <w:rFonts w:ascii="Arial" w:hAnsi="Arial" w:cs="Arial"/>
              </w:rPr>
              <w:t xml:space="preserve">ronic storing of D&amp;E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documents been established?</w:t>
            </w:r>
          </w:p>
        </w:tc>
        <w:tc>
          <w:tcPr>
            <w:tcW w:w="608" w:type="dxa"/>
          </w:tcPr>
          <w:p w14:paraId="04159A5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19BD79A" wp14:editId="32AB1BAB">
                  <wp:extent cx="180975" cy="20701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BCEC3E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9513819" wp14:editId="6BE21423">
                  <wp:extent cx="180975" cy="20701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63EA65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471CDC0" w14:textId="77777777" w:rsidTr="0082731C">
        <w:tc>
          <w:tcPr>
            <w:tcW w:w="6193" w:type="dxa"/>
          </w:tcPr>
          <w:p w14:paraId="292D2762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15.4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the</w:t>
            </w:r>
            <w:r w:rsidR="008E4EF2" w:rsidRPr="0082731C">
              <w:rPr>
                <w:rFonts w:ascii="Arial" w:hAnsi="Arial" w:cs="Arial"/>
              </w:rPr>
              <w:t xml:space="preserve"> company operate a system for efficient Design Control?</w:t>
            </w:r>
          </w:p>
        </w:tc>
        <w:tc>
          <w:tcPr>
            <w:tcW w:w="608" w:type="dxa"/>
          </w:tcPr>
          <w:p w14:paraId="444C926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B2B629F" wp14:editId="2A735AC9">
                  <wp:extent cx="180975" cy="20701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89A1F7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66E8F83" wp14:editId="7A845ACB">
                  <wp:extent cx="180975" cy="20701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BB4DC3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50110F47" w14:textId="77777777" w:rsidTr="0082731C">
        <w:tc>
          <w:tcPr>
            <w:tcW w:w="6193" w:type="dxa"/>
          </w:tcPr>
          <w:p w14:paraId="5CEF246D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15.5</w:t>
            </w:r>
            <w:r w:rsidRPr="0082731C">
              <w:rPr>
                <w:rFonts w:ascii="Arial" w:hAnsi="Arial" w:cs="Arial"/>
              </w:rPr>
              <w:t xml:space="preserve"> If</w:t>
            </w:r>
            <w:r w:rsidR="008E4EF2" w:rsidRPr="0082731C">
              <w:rPr>
                <w:rFonts w:ascii="Arial" w:hAnsi="Arial" w:cs="Arial"/>
                <w:b/>
              </w:rPr>
              <w:t xml:space="preserve"> </w:t>
            </w:r>
            <w:r w:rsidR="008E4EF2" w:rsidRPr="00CC0EC9">
              <w:rPr>
                <w:rFonts w:ascii="Arial" w:hAnsi="Arial" w:cs="Arial"/>
              </w:rPr>
              <w:t>yes:</w:t>
            </w:r>
            <w:r w:rsidR="008E4EF2" w:rsidRPr="0082731C">
              <w:rPr>
                <w:rFonts w:ascii="Arial" w:hAnsi="Arial" w:cs="Arial"/>
              </w:rPr>
              <w:t xml:space="preserve"> Does the system focus on both Design Input and Output?</w:t>
            </w:r>
          </w:p>
        </w:tc>
        <w:tc>
          <w:tcPr>
            <w:tcW w:w="608" w:type="dxa"/>
          </w:tcPr>
          <w:p w14:paraId="5D55561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29C2584" wp14:editId="7B5817E2">
                  <wp:extent cx="180975" cy="20701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DD4B12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D993E9F" wp14:editId="7B044DD3">
                  <wp:extent cx="180975" cy="20701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39D2E9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5DC3185" w14:textId="77777777" w:rsidTr="0082731C">
        <w:tc>
          <w:tcPr>
            <w:tcW w:w="6193" w:type="dxa"/>
          </w:tcPr>
          <w:p w14:paraId="3983E804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15.6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82731C">
              <w:rPr>
                <w:rFonts w:ascii="Arial" w:hAnsi="Arial" w:cs="Arial"/>
              </w:rPr>
              <w:t xml:space="preserve"> various types of checking (e.g. self-checking, discipline check, etc.) involved?</w:t>
            </w:r>
          </w:p>
        </w:tc>
        <w:tc>
          <w:tcPr>
            <w:tcW w:w="608" w:type="dxa"/>
          </w:tcPr>
          <w:p w14:paraId="1468B76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F2A7F6D" wp14:editId="4C676877">
                  <wp:extent cx="180975" cy="20701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05084A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61F7E6A" wp14:editId="71417289">
                  <wp:extent cx="180975" cy="20701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BFD777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124291A" w14:textId="77777777" w:rsidTr="0082731C">
        <w:tc>
          <w:tcPr>
            <w:tcW w:w="6193" w:type="dxa"/>
          </w:tcPr>
          <w:p w14:paraId="2B64A4BE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15.7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d</w:t>
            </w:r>
            <w:r w:rsidR="008E4EF2" w:rsidRPr="0082731C">
              <w:rPr>
                <w:rFonts w:ascii="Arial" w:hAnsi="Arial" w:cs="Arial"/>
              </w:rPr>
              <w:t>esigns subject to Design Review at one or more defined stages?</w:t>
            </w:r>
          </w:p>
        </w:tc>
        <w:tc>
          <w:tcPr>
            <w:tcW w:w="608" w:type="dxa"/>
          </w:tcPr>
          <w:p w14:paraId="4F10D64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6D3DD4A" wp14:editId="38DD52E6">
                  <wp:extent cx="180975" cy="20701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3FA3A8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DC21481" wp14:editId="39994F43">
                  <wp:extent cx="180975" cy="20701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41A48F8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819178E" w14:textId="77777777" w:rsidTr="0082731C">
        <w:tc>
          <w:tcPr>
            <w:tcW w:w="6193" w:type="dxa"/>
          </w:tcPr>
          <w:p w14:paraId="4349C793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15.8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designs</w:t>
            </w:r>
            <w:r w:rsidR="008E4EF2" w:rsidRPr="0082731C">
              <w:rPr>
                <w:rFonts w:ascii="Arial" w:hAnsi="Arial" w:cs="Arial"/>
              </w:rPr>
              <w:t xml:space="preserve"> subject to validation?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007A394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982923C" wp14:editId="3130D9EB">
                  <wp:extent cx="180975" cy="20701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BF441B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A24E935" wp14:editId="3513721E">
                  <wp:extent cx="180975" cy="20701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1489088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80514EE" w14:textId="77777777" w:rsidTr="0082731C">
        <w:tc>
          <w:tcPr>
            <w:tcW w:w="6193" w:type="dxa"/>
          </w:tcPr>
          <w:p w14:paraId="25A98DBC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15.9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the</w:t>
            </w:r>
            <w:r w:rsidR="008E4EF2" w:rsidRPr="0082731C">
              <w:rPr>
                <w:rFonts w:ascii="Arial" w:hAnsi="Arial" w:cs="Arial"/>
              </w:rPr>
              <w:t xml:space="preserve"> system include Control of Design Changes?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74AF356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60DB6E6" wp14:editId="172E72C5">
                  <wp:extent cx="180975" cy="20701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0A0443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BF5A18B" wp14:editId="49433141">
                  <wp:extent cx="180975" cy="20701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1F65309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009CCE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p w14:paraId="770DD4DD" w14:textId="77777777" w:rsidR="00766E95" w:rsidRPr="0082731C" w:rsidRDefault="00766E95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4"/>
        <w:gridCol w:w="608"/>
        <w:gridCol w:w="540"/>
        <w:gridCol w:w="5636"/>
      </w:tblGrid>
      <w:tr w:rsidR="0082731C" w:rsidRPr="0082731C" w14:paraId="4999DF55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208C5EB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16:  Production Planning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441A8CD7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1231FF4A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2F19A7C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647613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68D9C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0077E25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D7953F5" w14:textId="77777777" w:rsidTr="0082731C">
        <w:tc>
          <w:tcPr>
            <w:tcW w:w="6194" w:type="dxa"/>
          </w:tcPr>
          <w:p w14:paraId="231B86C3" w14:textId="329E655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16.1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operate a s</w:t>
            </w:r>
            <w:r w:rsidR="00CC0EC9">
              <w:rPr>
                <w:rFonts w:ascii="Arial" w:hAnsi="Arial" w:cs="Arial"/>
              </w:rPr>
              <w:t xml:space="preserve">tructured system for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Production Planning?</w:t>
            </w:r>
          </w:p>
        </w:tc>
        <w:tc>
          <w:tcPr>
            <w:tcW w:w="608" w:type="dxa"/>
          </w:tcPr>
          <w:p w14:paraId="720DB3C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1C569B3" wp14:editId="7D74BEC2">
                  <wp:extent cx="180975" cy="20701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2B5CB3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2C7044D" wp14:editId="27FCC023">
                  <wp:extent cx="189865" cy="2159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340F16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4B349CF" w14:textId="77777777" w:rsidTr="0082731C">
        <w:tc>
          <w:tcPr>
            <w:tcW w:w="6194" w:type="dxa"/>
          </w:tcPr>
          <w:p w14:paraId="4296B48C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16.2 </w:t>
            </w:r>
            <w:r w:rsidRPr="0082731C">
              <w:rPr>
                <w:rFonts w:ascii="Arial" w:hAnsi="Arial" w:cs="Arial"/>
              </w:rPr>
              <w:t>Is</w:t>
            </w:r>
            <w:r w:rsidR="008E4EF2" w:rsidRPr="0082731C">
              <w:rPr>
                <w:rFonts w:ascii="Arial" w:hAnsi="Arial" w:cs="Arial"/>
              </w:rPr>
              <w:t xml:space="preserve"> Production Planning conducted as part of a MRP or an ERP system?</w:t>
            </w:r>
          </w:p>
        </w:tc>
        <w:tc>
          <w:tcPr>
            <w:tcW w:w="608" w:type="dxa"/>
          </w:tcPr>
          <w:p w14:paraId="2A9930D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663C11B" wp14:editId="5BF3F0BD">
                  <wp:extent cx="180975" cy="20701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1F32A4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8676AE3" wp14:editId="727C5357">
                  <wp:extent cx="180975" cy="20701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8A9C9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C000B98" w14:textId="77777777" w:rsidTr="0082731C">
        <w:tc>
          <w:tcPr>
            <w:tcW w:w="6194" w:type="dxa"/>
          </w:tcPr>
          <w:p w14:paraId="0D23482B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16.3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Production</w:t>
            </w:r>
            <w:r w:rsidR="008E4EF2" w:rsidRPr="0082731C">
              <w:rPr>
                <w:rFonts w:ascii="Arial" w:hAnsi="Arial" w:cs="Arial"/>
              </w:rPr>
              <w:t xml:space="preserve"> Plans visualized through electronic Gantt Chart(s)?</w:t>
            </w:r>
          </w:p>
        </w:tc>
        <w:tc>
          <w:tcPr>
            <w:tcW w:w="608" w:type="dxa"/>
          </w:tcPr>
          <w:p w14:paraId="1D94556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6961862" wp14:editId="6732311B">
                  <wp:extent cx="180975" cy="20701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E9D9B6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B92B9EB" wp14:editId="16F32F6F">
                  <wp:extent cx="180975" cy="20701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F5F745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E54FCB6" w14:textId="77777777" w:rsidTr="0082731C">
        <w:tc>
          <w:tcPr>
            <w:tcW w:w="6194" w:type="dxa"/>
          </w:tcPr>
          <w:p w14:paraId="58C9B111" w14:textId="29F1B671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16.4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>Production Planning invol</w:t>
            </w:r>
            <w:r w:rsidR="00CC0EC9">
              <w:rPr>
                <w:rFonts w:ascii="Arial" w:hAnsi="Arial" w:cs="Arial"/>
              </w:rPr>
              <w:t xml:space="preserve">ve resource planning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(equipment, personnel, instructions, etc.)?</w:t>
            </w:r>
          </w:p>
        </w:tc>
        <w:tc>
          <w:tcPr>
            <w:tcW w:w="608" w:type="dxa"/>
          </w:tcPr>
          <w:p w14:paraId="4C9AB3C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A6F7E9C" wp14:editId="7258CC82">
                  <wp:extent cx="180975" cy="20701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5EF30D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3AA8D03" wp14:editId="50F09A9C">
                  <wp:extent cx="180975" cy="20701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243131E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4E65B3EB" w14:textId="77777777" w:rsidTr="0082731C">
        <w:tc>
          <w:tcPr>
            <w:tcW w:w="6194" w:type="dxa"/>
            <w:tcBorders>
              <w:bottom w:val="single" w:sz="4" w:space="0" w:color="auto"/>
            </w:tcBorders>
          </w:tcPr>
          <w:p w14:paraId="6D6F7AA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16.5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personnel resource planning address the availability of required competence and qualification?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8C13CC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9682971" wp14:editId="6C0A9490">
                  <wp:extent cx="180975" cy="20701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45452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CF24136" wp14:editId="24BC99D9">
                  <wp:extent cx="180975" cy="20701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747BD9F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1A5D5FF" w14:textId="77777777" w:rsidTr="0082731C">
        <w:tc>
          <w:tcPr>
            <w:tcW w:w="61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B41A7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8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E67DD69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1C" w:rsidRPr="0082731C" w14:paraId="028DE9A8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520F4AB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17:  Production Control</w:t>
            </w:r>
          </w:p>
        </w:tc>
        <w:tc>
          <w:tcPr>
            <w:tcW w:w="6784" w:type="dxa"/>
            <w:gridSpan w:val="3"/>
            <w:shd w:val="clear" w:color="auto" w:fill="D9D9D9" w:themeFill="background1" w:themeFillShade="D9"/>
          </w:tcPr>
          <w:p w14:paraId="2FB309DB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0D1FE24B" w14:textId="77777777" w:rsidTr="0082731C">
        <w:tc>
          <w:tcPr>
            <w:tcW w:w="6194" w:type="dxa"/>
            <w:shd w:val="clear" w:color="auto" w:fill="D9D9D9" w:themeFill="background1" w:themeFillShade="D9"/>
          </w:tcPr>
          <w:p w14:paraId="1949965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71A60C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A00825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14:paraId="50955D0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065ACB97" w14:textId="77777777" w:rsidTr="0082731C">
        <w:tc>
          <w:tcPr>
            <w:tcW w:w="6194" w:type="dxa"/>
          </w:tcPr>
          <w:p w14:paraId="1B39028F" w14:textId="27B8E700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17.1</w:t>
            </w:r>
            <w:r w:rsidRPr="0082731C">
              <w:rPr>
                <w:rFonts w:ascii="Arial" w:hAnsi="Arial" w:cs="Arial"/>
              </w:rPr>
              <w:t xml:space="preserve"> Does</w:t>
            </w:r>
            <w:r w:rsidR="008E4EF2" w:rsidRPr="0082731C">
              <w:rPr>
                <w:rFonts w:ascii="Arial" w:hAnsi="Arial" w:cs="Arial"/>
              </w:rPr>
              <w:t xml:space="preserve"> the company operate a structured system for </w:t>
            </w:r>
            <w:r w:rsidR="008E4EF2" w:rsidRPr="0082731C">
              <w:rPr>
                <w:rFonts w:ascii="Arial" w:hAnsi="Arial" w:cs="Arial"/>
              </w:rPr>
              <w:br/>
            </w:r>
            <w:r w:rsid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>Production Control?</w:t>
            </w:r>
          </w:p>
        </w:tc>
        <w:tc>
          <w:tcPr>
            <w:tcW w:w="608" w:type="dxa"/>
          </w:tcPr>
          <w:p w14:paraId="7523DAF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266DC97" wp14:editId="6F2986FC">
                  <wp:extent cx="180975" cy="20701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B94770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72C7499" wp14:editId="6F81DF94">
                  <wp:extent cx="189865" cy="2159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9A7D31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CD99C19" w14:textId="77777777" w:rsidTr="0082731C">
        <w:tc>
          <w:tcPr>
            <w:tcW w:w="6194" w:type="dxa"/>
          </w:tcPr>
          <w:p w14:paraId="6441215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17.2 </w:t>
            </w:r>
            <w:r w:rsidRPr="0082731C">
              <w:rPr>
                <w:rFonts w:ascii="Arial" w:hAnsi="Arial" w:cs="Arial"/>
              </w:rPr>
              <w:t>Does</w:t>
            </w:r>
            <w:r w:rsidR="008E4EF2" w:rsidRPr="0082731C">
              <w:rPr>
                <w:rFonts w:ascii="Arial" w:hAnsi="Arial" w:cs="Arial"/>
              </w:rPr>
              <w:t xml:space="preserve"> Production Control involve the use of a Quality Plan?</w:t>
            </w:r>
          </w:p>
        </w:tc>
        <w:tc>
          <w:tcPr>
            <w:tcW w:w="608" w:type="dxa"/>
          </w:tcPr>
          <w:p w14:paraId="31A8FD5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646B3456" wp14:editId="7FC3C5F1">
                  <wp:extent cx="180975" cy="20701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B0CD52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48DB4AD" wp14:editId="1B590992">
                  <wp:extent cx="180975" cy="20701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765A9A2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8549A15" w14:textId="77777777" w:rsidTr="0082731C">
        <w:tc>
          <w:tcPr>
            <w:tcW w:w="6194" w:type="dxa"/>
          </w:tcPr>
          <w:p w14:paraId="13462634" w14:textId="225D0A9C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17.3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relevant:</w:t>
            </w:r>
            <w:r w:rsidR="008E4EF2" w:rsidRPr="0082731C">
              <w:rPr>
                <w:rFonts w:ascii="Arial" w:hAnsi="Arial" w:cs="Arial"/>
              </w:rPr>
              <w:t xml:space="preserve"> Are Products follo</w:t>
            </w:r>
            <w:r w:rsidR="00CC0EC9">
              <w:rPr>
                <w:rFonts w:ascii="Arial" w:hAnsi="Arial" w:cs="Arial"/>
              </w:rPr>
              <w:t xml:space="preserve">wed by a “Traveler” or </w:t>
            </w:r>
            <w:r w:rsidR="00CC0EC9">
              <w:rPr>
                <w:rFonts w:ascii="Arial" w:hAnsi="Arial" w:cs="Arial"/>
              </w:rPr>
              <w:br/>
            </w:r>
            <w:r w:rsidR="008E4EF2" w:rsidRPr="0082731C">
              <w:rPr>
                <w:rFonts w:ascii="Arial" w:hAnsi="Arial" w:cs="Arial"/>
              </w:rPr>
              <w:t xml:space="preserve"> “Production Package” through production?</w:t>
            </w:r>
          </w:p>
        </w:tc>
        <w:tc>
          <w:tcPr>
            <w:tcW w:w="608" w:type="dxa"/>
          </w:tcPr>
          <w:p w14:paraId="0534586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1D0ECC6" wp14:editId="07182D64">
                  <wp:extent cx="180975" cy="20701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4314F0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592176A" wp14:editId="10991F4B">
                  <wp:extent cx="180975" cy="20701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32B0811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578A0FF" w14:textId="77777777" w:rsidTr="0082731C">
        <w:tc>
          <w:tcPr>
            <w:tcW w:w="6194" w:type="dxa"/>
          </w:tcPr>
          <w:p w14:paraId="20A7EBDA" w14:textId="059D4C22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17.4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production</w:t>
            </w:r>
            <w:r w:rsidR="008E4EF2" w:rsidRPr="0082731C">
              <w:rPr>
                <w:rFonts w:ascii="Arial" w:hAnsi="Arial" w:cs="Arial"/>
              </w:rPr>
              <w:t xml:space="preserve"> control include ro</w:t>
            </w:r>
            <w:r w:rsidR="00CC0EC9">
              <w:rPr>
                <w:rFonts w:ascii="Arial" w:hAnsi="Arial" w:cs="Arial"/>
              </w:rPr>
              <w:t xml:space="preserve">utine segregation of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deviating/non-conforming materials and equipment?</w:t>
            </w:r>
          </w:p>
        </w:tc>
        <w:tc>
          <w:tcPr>
            <w:tcW w:w="608" w:type="dxa"/>
          </w:tcPr>
          <w:p w14:paraId="650FC3F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D52354B" wp14:editId="35D36F2A">
                  <wp:extent cx="180975" cy="20701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8DDB64B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B5C6DD6" wp14:editId="73EE5A78">
                  <wp:extent cx="180975" cy="20701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5CA733B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841949E" w14:textId="77777777" w:rsidTr="0082731C">
        <w:tc>
          <w:tcPr>
            <w:tcW w:w="6194" w:type="dxa"/>
          </w:tcPr>
          <w:p w14:paraId="4FC5071D" w14:textId="564C904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17.5</w:t>
            </w:r>
            <w:r w:rsidRPr="0082731C">
              <w:rPr>
                <w:rFonts w:ascii="Arial" w:hAnsi="Arial" w:cs="Arial"/>
              </w:rPr>
              <w:t xml:space="preserve"> Is</w:t>
            </w:r>
            <w:r w:rsidR="008E4EF2" w:rsidRPr="0082731C">
              <w:rPr>
                <w:rFonts w:ascii="Arial" w:hAnsi="Arial" w:cs="Arial"/>
              </w:rPr>
              <w:t xml:space="preserve"> quality of services ensured </w:t>
            </w:r>
            <w:r w:rsidR="00CC0EC9">
              <w:rPr>
                <w:rFonts w:ascii="Arial" w:hAnsi="Arial" w:cs="Arial"/>
              </w:rPr>
              <w:t>through structured and</w:t>
            </w:r>
            <w:r w:rsidR="00CC0EC9">
              <w:rPr>
                <w:rFonts w:ascii="Arial" w:hAnsi="Arial" w:cs="Arial"/>
              </w:rPr>
              <w:br/>
            </w:r>
            <w:r w:rsidR="008E4EF2" w:rsidRPr="0082731C">
              <w:rPr>
                <w:rFonts w:ascii="Arial" w:hAnsi="Arial" w:cs="Arial"/>
              </w:rPr>
              <w:t xml:space="preserve"> documented control systems?</w:t>
            </w:r>
          </w:p>
        </w:tc>
        <w:tc>
          <w:tcPr>
            <w:tcW w:w="608" w:type="dxa"/>
          </w:tcPr>
          <w:p w14:paraId="54AED1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A11A27C" wp14:editId="31933050">
                  <wp:extent cx="180975" cy="20701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1A35B0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6B1288D" wp14:editId="056DB1F8">
                  <wp:extent cx="180975" cy="20701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02E78E0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79BCC655" w14:textId="77777777" w:rsidTr="0082731C">
        <w:tc>
          <w:tcPr>
            <w:tcW w:w="6194" w:type="dxa"/>
          </w:tcPr>
          <w:p w14:paraId="56EF2999" w14:textId="3D9D7E3E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17.6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relevant</w:t>
            </w:r>
            <w:r w:rsidR="008E4EF2" w:rsidRPr="0082731C">
              <w:rPr>
                <w:rFonts w:ascii="Arial" w:hAnsi="Arial" w:cs="Arial"/>
              </w:rPr>
              <w:t xml:space="preserve"> production tools and </w:t>
            </w:r>
            <w:r w:rsidR="00CC0EC9">
              <w:rPr>
                <w:rFonts w:ascii="Arial" w:hAnsi="Arial" w:cs="Arial"/>
              </w:rPr>
              <w:t xml:space="preserve">equipment subject to </w:t>
            </w:r>
            <w:r w:rsidR="00CC0EC9">
              <w:rPr>
                <w:rFonts w:ascii="Arial" w:hAnsi="Arial" w:cs="Arial"/>
              </w:rPr>
              <w:br/>
              <w:t xml:space="preserve"> </w:t>
            </w:r>
            <w:r w:rsidR="008E4EF2" w:rsidRPr="0082731C">
              <w:rPr>
                <w:rFonts w:ascii="Arial" w:hAnsi="Arial" w:cs="Arial"/>
              </w:rPr>
              <w:t>scheduled calibration?</w:t>
            </w:r>
          </w:p>
        </w:tc>
        <w:tc>
          <w:tcPr>
            <w:tcW w:w="608" w:type="dxa"/>
          </w:tcPr>
          <w:p w14:paraId="301BA5E5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C513D9A" wp14:editId="33B513DD">
                  <wp:extent cx="180975" cy="20701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FB80C2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4C7D3BC" wp14:editId="4112B3F4">
                  <wp:extent cx="180975" cy="20701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2B6CBF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7B5BE5D" w14:textId="77777777" w:rsidTr="0082731C">
        <w:tc>
          <w:tcPr>
            <w:tcW w:w="6194" w:type="dxa"/>
          </w:tcPr>
          <w:p w14:paraId="5A119CC5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17.7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production</w:t>
            </w:r>
            <w:r w:rsidR="008E4EF2" w:rsidRPr="0082731C">
              <w:rPr>
                <w:rFonts w:ascii="Arial" w:hAnsi="Arial" w:cs="Arial"/>
              </w:rPr>
              <w:t xml:space="preserve"> tools, machinery and equipment subject to routine Preventive Maintenance?</w:t>
            </w:r>
          </w:p>
        </w:tc>
        <w:tc>
          <w:tcPr>
            <w:tcW w:w="608" w:type="dxa"/>
          </w:tcPr>
          <w:p w14:paraId="70B80F0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58E7D9F" wp14:editId="4675F868">
                  <wp:extent cx="180975" cy="20701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024603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6C777BD" wp14:editId="1D494BDA">
                  <wp:extent cx="180975" cy="20701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E8D244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54D851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537EA13F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1BFB6FC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18:  QC &amp; Testing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17FCACD2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5D4B5877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BFCC72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B6FFD4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5460C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3A11F0B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35D6A6D9" w14:textId="77777777" w:rsidTr="0082731C">
        <w:tc>
          <w:tcPr>
            <w:tcW w:w="6193" w:type="dxa"/>
          </w:tcPr>
          <w:p w14:paraId="2E8DC6D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18.1</w:t>
            </w:r>
            <w:r w:rsidRPr="0082731C">
              <w:rPr>
                <w:rFonts w:ascii="Arial" w:hAnsi="Arial" w:cs="Arial"/>
              </w:rPr>
              <w:t xml:space="preserve"> Are</w:t>
            </w:r>
            <w:r w:rsidR="008E4EF2" w:rsidRPr="0082731C">
              <w:rPr>
                <w:rFonts w:ascii="Arial" w:hAnsi="Arial" w:cs="Arial"/>
              </w:rPr>
              <w:t xml:space="preserve"> QC and Testing activities covered by documented plans and procedures?</w:t>
            </w:r>
          </w:p>
        </w:tc>
        <w:tc>
          <w:tcPr>
            <w:tcW w:w="608" w:type="dxa"/>
          </w:tcPr>
          <w:p w14:paraId="1011F8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FEFBAE5" wp14:editId="4AE1AEB8">
                  <wp:extent cx="180975" cy="20701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C7265A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EF8A647" wp14:editId="340FDF0A">
                  <wp:extent cx="189865" cy="21590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6BB264E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C6D1968" w14:textId="77777777" w:rsidTr="0082731C">
        <w:tc>
          <w:tcPr>
            <w:tcW w:w="6193" w:type="dxa"/>
          </w:tcPr>
          <w:p w14:paraId="06CBA914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18.2 </w:t>
            </w:r>
            <w:r w:rsidRPr="0082731C">
              <w:rPr>
                <w:rFonts w:ascii="Arial" w:hAnsi="Arial" w:cs="Arial"/>
              </w:rPr>
              <w:t>Does</w:t>
            </w:r>
            <w:r w:rsidR="008E4EF2" w:rsidRPr="0082731C">
              <w:rPr>
                <w:rFonts w:ascii="Arial" w:hAnsi="Arial" w:cs="Arial"/>
              </w:rPr>
              <w:t xml:space="preserve"> the organization include a separate QC &amp; Testing </w:t>
            </w:r>
            <w:r w:rsidR="008E4EF2" w:rsidRPr="0082731C">
              <w:rPr>
                <w:rFonts w:ascii="Arial" w:hAnsi="Arial" w:cs="Arial"/>
              </w:rPr>
              <w:br/>
              <w:t xml:space="preserve">          Department?          </w:t>
            </w:r>
          </w:p>
        </w:tc>
        <w:tc>
          <w:tcPr>
            <w:tcW w:w="608" w:type="dxa"/>
          </w:tcPr>
          <w:p w14:paraId="4E221A5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FEC5607" wp14:editId="08AD2AC1">
                  <wp:extent cx="180975" cy="20701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D5A412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64DEA47" wp14:editId="2621A087">
                  <wp:extent cx="180975" cy="20701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A82F13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D456DD7" w14:textId="77777777" w:rsidTr="0082731C">
        <w:tc>
          <w:tcPr>
            <w:tcW w:w="6193" w:type="dxa"/>
          </w:tcPr>
          <w:p w14:paraId="307494BB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18.3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 xml:space="preserve">personnel involved in QC and testing provided with </w:t>
            </w:r>
            <w:r w:rsidR="008E4EF2" w:rsidRPr="0082731C">
              <w:rPr>
                <w:rFonts w:ascii="Arial" w:hAnsi="Arial" w:cs="Arial"/>
              </w:rPr>
              <w:br/>
              <w:t xml:space="preserve">          specialist training?</w:t>
            </w:r>
          </w:p>
        </w:tc>
        <w:tc>
          <w:tcPr>
            <w:tcW w:w="608" w:type="dxa"/>
          </w:tcPr>
          <w:p w14:paraId="037A9DA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31822BF" wp14:editId="7FF9F311">
                  <wp:extent cx="180975" cy="20701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1FDFF36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2EED2C8" wp14:editId="0F190306">
                  <wp:extent cx="180975" cy="20701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5834664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7BB88BB" w14:textId="77777777" w:rsidTr="0082731C">
        <w:tc>
          <w:tcPr>
            <w:tcW w:w="6193" w:type="dxa"/>
          </w:tcPr>
          <w:p w14:paraId="1B93B11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18.4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customers</w:t>
            </w:r>
            <w:r w:rsidR="008E4EF2" w:rsidRPr="0082731C">
              <w:rPr>
                <w:rFonts w:ascii="Arial" w:hAnsi="Arial" w:cs="Arial"/>
              </w:rPr>
              <w:t xml:space="preserve"> routinely informed of / invited to Testing </w:t>
            </w:r>
            <w:r w:rsidR="008E4EF2" w:rsidRPr="0082731C">
              <w:rPr>
                <w:rFonts w:ascii="Arial" w:hAnsi="Arial" w:cs="Arial"/>
              </w:rPr>
              <w:br/>
              <w:t xml:space="preserve">          Milestones or FATs?</w:t>
            </w:r>
          </w:p>
        </w:tc>
        <w:tc>
          <w:tcPr>
            <w:tcW w:w="608" w:type="dxa"/>
          </w:tcPr>
          <w:p w14:paraId="0BFD8D0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D95B1C7" wp14:editId="02D20CC4">
                  <wp:extent cx="180975" cy="20701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91939C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F407D24" wp14:editId="780DA1EC">
                  <wp:extent cx="180975" cy="20701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7CABCD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7934BE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3318BEF7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34E9297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Section 19:  Supplier Selection, Evaluation &amp; Approval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6FE8051B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0089F74E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5762E19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7766D1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543435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607B982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2731C" w:rsidRPr="0082731C" w14:paraId="4B0EA7E0" w14:textId="77777777" w:rsidTr="0082731C">
        <w:tc>
          <w:tcPr>
            <w:tcW w:w="6193" w:type="dxa"/>
          </w:tcPr>
          <w:p w14:paraId="47E10F9A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19.1</w:t>
            </w:r>
            <w:r w:rsidRPr="0082731C">
              <w:rPr>
                <w:rFonts w:ascii="Arial" w:hAnsi="Arial" w:cs="Arial"/>
              </w:rPr>
              <w:t xml:space="preserve"> Is</w:t>
            </w:r>
            <w:r w:rsidR="008E4EF2" w:rsidRPr="0082731C">
              <w:rPr>
                <w:rFonts w:ascii="Arial" w:hAnsi="Arial" w:cs="Arial"/>
              </w:rPr>
              <w:t xml:space="preserve"> a structured system for Supplier Selection, Evaluation </w:t>
            </w:r>
            <w:r w:rsidRPr="0082731C">
              <w:rPr>
                <w:rFonts w:ascii="Arial" w:hAnsi="Arial" w:cs="Arial"/>
              </w:rPr>
              <w:t>and Approval</w:t>
            </w:r>
            <w:r w:rsidR="008E4EF2" w:rsidRPr="0082731C">
              <w:rPr>
                <w:rFonts w:ascii="Arial" w:hAnsi="Arial" w:cs="Arial"/>
              </w:rPr>
              <w:t xml:space="preserve"> in operation?</w:t>
            </w:r>
          </w:p>
        </w:tc>
        <w:tc>
          <w:tcPr>
            <w:tcW w:w="608" w:type="dxa"/>
          </w:tcPr>
          <w:p w14:paraId="20205D7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E09D564" wp14:editId="1A4C4482">
                  <wp:extent cx="180975" cy="20701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4AF61D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7AECE745" wp14:editId="6D713D2C">
                  <wp:extent cx="189865" cy="2159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74988B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1D5914F8" w14:textId="77777777" w:rsidTr="0082731C">
        <w:tc>
          <w:tcPr>
            <w:tcW w:w="6193" w:type="dxa"/>
          </w:tcPr>
          <w:p w14:paraId="0C4B1C96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19.2 </w:t>
            </w:r>
            <w:r w:rsidRPr="0082731C">
              <w:rPr>
                <w:rFonts w:ascii="Arial" w:hAnsi="Arial" w:cs="Arial"/>
              </w:rPr>
              <w:t>Does</w:t>
            </w:r>
            <w:r w:rsidR="008E4EF2" w:rsidRPr="0082731C">
              <w:rPr>
                <w:rFonts w:ascii="Arial" w:hAnsi="Arial" w:cs="Arial"/>
              </w:rPr>
              <w:t xml:space="preserve"> the system also include prospective Suppliers?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389462A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C44AB9C" wp14:editId="6178456E">
                  <wp:extent cx="180975" cy="20701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F99C1C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E0C6AEB" wp14:editId="1D6EB109">
                  <wp:extent cx="180975" cy="20701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8AB43E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890B9F2" w14:textId="77777777" w:rsidTr="0082731C">
        <w:tc>
          <w:tcPr>
            <w:tcW w:w="6193" w:type="dxa"/>
          </w:tcPr>
          <w:p w14:paraId="7D8620F7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19.3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2731C">
              <w:rPr>
                <w:rFonts w:ascii="Arial" w:hAnsi="Arial" w:cs="Arial"/>
              </w:rPr>
              <w:t>the company operate a List of Approved Suppliers?</w:t>
            </w:r>
          </w:p>
        </w:tc>
        <w:tc>
          <w:tcPr>
            <w:tcW w:w="608" w:type="dxa"/>
          </w:tcPr>
          <w:p w14:paraId="1DABB0BF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A8A5CD1" wp14:editId="6917A0C1">
                  <wp:extent cx="180975" cy="20701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EA8636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A7EFC5B" wp14:editId="04A40CA6">
                  <wp:extent cx="180975" cy="20701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7CF971D4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2513DC88" w14:textId="77777777" w:rsidTr="0082731C">
        <w:tc>
          <w:tcPr>
            <w:tcW w:w="6193" w:type="dxa"/>
          </w:tcPr>
          <w:p w14:paraId="333A29FE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19.4 </w:t>
            </w:r>
            <w:r w:rsidRPr="00CC0EC9">
              <w:rPr>
                <w:rFonts w:ascii="Arial" w:hAnsi="Arial" w:cs="Arial"/>
              </w:rPr>
              <w:t>Does</w:t>
            </w:r>
            <w:r w:rsidR="008E4EF2" w:rsidRPr="00CC0EC9">
              <w:rPr>
                <w:rFonts w:ascii="Arial" w:hAnsi="Arial" w:cs="Arial"/>
              </w:rPr>
              <w:t xml:space="preserve"> the</w:t>
            </w:r>
            <w:r w:rsidR="008E4EF2" w:rsidRPr="0082731C">
              <w:rPr>
                <w:rFonts w:ascii="Arial" w:hAnsi="Arial" w:cs="Arial"/>
              </w:rPr>
              <w:t xml:space="preserve"> company actively seek alternative suppliers of HSEQ critical goods?</w:t>
            </w:r>
          </w:p>
        </w:tc>
        <w:tc>
          <w:tcPr>
            <w:tcW w:w="608" w:type="dxa"/>
          </w:tcPr>
          <w:p w14:paraId="5969CE2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2485EAC3" wp14:editId="408C05FE">
                  <wp:extent cx="180975" cy="20701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B15FEE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56CEC23B" wp14:editId="54FE2CEC">
                  <wp:extent cx="180975" cy="20701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5E0331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37B3D24B" w14:textId="77777777" w:rsidTr="0082731C">
        <w:tc>
          <w:tcPr>
            <w:tcW w:w="6193" w:type="dxa"/>
          </w:tcPr>
          <w:p w14:paraId="06002095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b/>
              </w:rPr>
              <w:t>19.5</w:t>
            </w:r>
            <w:r w:rsidRPr="0082731C">
              <w:rPr>
                <w:rFonts w:ascii="Arial" w:hAnsi="Arial" w:cs="Arial"/>
              </w:rPr>
              <w:t xml:space="preserve"> Are</w:t>
            </w:r>
            <w:r w:rsidR="008E4EF2" w:rsidRPr="0082731C">
              <w:rPr>
                <w:rFonts w:ascii="Arial" w:hAnsi="Arial" w:cs="Arial"/>
              </w:rPr>
              <w:t xml:space="preserve"> technical requirements and Quality requirements well specified in contracts and POs?</w:t>
            </w:r>
          </w:p>
        </w:tc>
        <w:tc>
          <w:tcPr>
            <w:tcW w:w="608" w:type="dxa"/>
          </w:tcPr>
          <w:p w14:paraId="4DEE9911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60E2B42" wp14:editId="589E4E6E">
                  <wp:extent cx="180975" cy="20701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5731012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4C33A86E" wp14:editId="74D14EF6">
                  <wp:extent cx="180975" cy="20701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A3C55C9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6209D020" w14:textId="77777777" w:rsidTr="0082731C">
        <w:tc>
          <w:tcPr>
            <w:tcW w:w="6193" w:type="dxa"/>
          </w:tcPr>
          <w:p w14:paraId="08974BA9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19.6 </w:t>
            </w:r>
            <w:r w:rsidRPr="00CC0EC9">
              <w:rPr>
                <w:rFonts w:ascii="Arial" w:hAnsi="Arial" w:cs="Arial"/>
              </w:rPr>
              <w:t>Is</w:t>
            </w:r>
            <w:r w:rsidR="008E4EF2" w:rsidRPr="00CC0EC9">
              <w:rPr>
                <w:rFonts w:ascii="Arial" w:hAnsi="Arial" w:cs="Arial"/>
              </w:rPr>
              <w:t xml:space="preserve"> purchasing</w:t>
            </w:r>
            <w:r w:rsidR="008E4EF2" w:rsidRPr="0082731C">
              <w:rPr>
                <w:rFonts w:ascii="Arial" w:hAnsi="Arial" w:cs="Arial"/>
              </w:rPr>
              <w:t xml:space="preserve"> assisted by a MRP or ERP system?</w:t>
            </w:r>
            <w:r w:rsidR="008E4EF2" w:rsidRPr="0082731C">
              <w:rPr>
                <w:rFonts w:ascii="Arial" w:hAnsi="Arial" w:cs="Arial"/>
              </w:rPr>
              <w:br/>
              <w:t xml:space="preserve">          </w:t>
            </w:r>
          </w:p>
        </w:tc>
        <w:tc>
          <w:tcPr>
            <w:tcW w:w="608" w:type="dxa"/>
          </w:tcPr>
          <w:p w14:paraId="2F3E3FA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CCF2CC1" wp14:editId="52F4A57B">
                  <wp:extent cx="180975" cy="20701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21CB86C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0E7D3076" wp14:editId="73B8CAFF">
                  <wp:extent cx="180975" cy="20701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22DBB70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31C" w:rsidRPr="0082731C" w14:paraId="0776829B" w14:textId="77777777" w:rsidTr="0082731C">
        <w:tc>
          <w:tcPr>
            <w:tcW w:w="6193" w:type="dxa"/>
          </w:tcPr>
          <w:p w14:paraId="2D825622" w14:textId="77777777" w:rsidR="008E4EF2" w:rsidRPr="0082731C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 xml:space="preserve">19.7 </w:t>
            </w:r>
            <w:r w:rsidRPr="00CC0EC9">
              <w:rPr>
                <w:rFonts w:ascii="Arial" w:hAnsi="Arial" w:cs="Arial"/>
              </w:rPr>
              <w:t>Have</w:t>
            </w:r>
            <w:r w:rsidR="008E4EF2" w:rsidRPr="00CC0EC9">
              <w:rPr>
                <w:rFonts w:ascii="Arial" w:hAnsi="Arial" w:cs="Arial"/>
              </w:rPr>
              <w:t xml:space="preserve"> suppliers</w:t>
            </w:r>
            <w:r w:rsidR="008E4EF2" w:rsidRPr="0082731C">
              <w:rPr>
                <w:rFonts w:ascii="Arial" w:hAnsi="Arial" w:cs="Arial"/>
              </w:rPr>
              <w:t xml:space="preserve"> and contractors been categorized in </w:t>
            </w:r>
            <w:r w:rsidR="008E4EF2" w:rsidRPr="0082731C">
              <w:rPr>
                <w:rFonts w:ascii="Arial" w:hAnsi="Arial" w:cs="Arial"/>
              </w:rPr>
              <w:br/>
              <w:t xml:space="preserve">          accordance with criticality?</w:t>
            </w:r>
          </w:p>
        </w:tc>
        <w:tc>
          <w:tcPr>
            <w:tcW w:w="608" w:type="dxa"/>
          </w:tcPr>
          <w:p w14:paraId="7C2F2F8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13509851" wp14:editId="15F022AF">
                  <wp:extent cx="180975" cy="20701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93EBAA3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2731C">
              <w:rPr>
                <w:rFonts w:ascii="Arial" w:hAnsi="Arial" w:cs="Arial"/>
                <w:noProof/>
              </w:rPr>
              <w:drawing>
                <wp:inline distT="0" distB="0" distL="0" distR="0" wp14:anchorId="386F6373" wp14:editId="2446FE62">
                  <wp:extent cx="180975" cy="20701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68AD768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D3545" w14:textId="77777777" w:rsidR="008E4EF2" w:rsidRPr="0082731C" w:rsidRDefault="008E4EF2" w:rsidP="008E4EF2">
      <w:pPr>
        <w:rPr>
          <w:rFonts w:ascii="Arial" w:eastAsiaTheme="minorHAnsi" w:hAnsi="Arial" w:cs="Arial"/>
        </w:rPr>
      </w:pPr>
    </w:p>
    <w:p w14:paraId="17DB454A" w14:textId="77777777" w:rsidR="00766E95" w:rsidRPr="0082731C" w:rsidRDefault="00766E95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93"/>
        <w:gridCol w:w="608"/>
        <w:gridCol w:w="540"/>
        <w:gridCol w:w="5637"/>
      </w:tblGrid>
      <w:tr w:rsidR="0082731C" w:rsidRPr="0082731C" w14:paraId="30076F06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671846A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lastRenderedPageBreak/>
              <w:t>Section 20:  Supplier QA Auditing and Follow-up</w:t>
            </w:r>
          </w:p>
        </w:tc>
        <w:tc>
          <w:tcPr>
            <w:tcW w:w="6785" w:type="dxa"/>
            <w:gridSpan w:val="3"/>
            <w:shd w:val="clear" w:color="auto" w:fill="D9D9D9" w:themeFill="background1" w:themeFillShade="D9"/>
          </w:tcPr>
          <w:p w14:paraId="6BF1A302" w14:textId="77777777" w:rsidR="008E4EF2" w:rsidRPr="0082731C" w:rsidRDefault="008E4EF2" w:rsidP="008E4E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Responses</w:t>
            </w:r>
          </w:p>
        </w:tc>
      </w:tr>
      <w:tr w:rsidR="0082731C" w:rsidRPr="0082731C" w14:paraId="0B87D565" w14:textId="77777777" w:rsidTr="0082731C">
        <w:tc>
          <w:tcPr>
            <w:tcW w:w="6193" w:type="dxa"/>
            <w:shd w:val="clear" w:color="auto" w:fill="D9D9D9" w:themeFill="background1" w:themeFillShade="D9"/>
          </w:tcPr>
          <w:p w14:paraId="283B1737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DF6713E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26356AD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68010E20" w14:textId="77777777" w:rsidR="008E4EF2" w:rsidRPr="0082731C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31C">
              <w:rPr>
                <w:rFonts w:ascii="Arial" w:hAnsi="Arial" w:cs="Arial"/>
                <w:b/>
              </w:rPr>
              <w:t>Supporting info</w:t>
            </w:r>
          </w:p>
        </w:tc>
      </w:tr>
      <w:tr w:rsidR="008E4EF2" w:rsidRPr="008E4EF2" w14:paraId="220EBDB2" w14:textId="77777777" w:rsidTr="0082731C">
        <w:tc>
          <w:tcPr>
            <w:tcW w:w="6193" w:type="dxa"/>
          </w:tcPr>
          <w:p w14:paraId="75122927" w14:textId="77777777" w:rsidR="008E4EF2" w:rsidRPr="008E4EF2" w:rsidRDefault="00D3467C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b/>
              </w:rPr>
              <w:t>20.1</w:t>
            </w:r>
            <w:r w:rsidRPr="008E4EF2">
              <w:rPr>
                <w:rFonts w:ascii="Arial" w:hAnsi="Arial" w:cs="Arial"/>
              </w:rPr>
              <w:t xml:space="preserve"> Does</w:t>
            </w:r>
            <w:r w:rsidR="008E4EF2" w:rsidRPr="008E4EF2">
              <w:rPr>
                <w:rFonts w:ascii="Arial" w:hAnsi="Arial" w:cs="Arial"/>
              </w:rPr>
              <w:t xml:space="preserve"> the company operate a formal system for scheduled QA Auditing of Suppliers?</w:t>
            </w:r>
          </w:p>
        </w:tc>
        <w:tc>
          <w:tcPr>
            <w:tcW w:w="608" w:type="dxa"/>
          </w:tcPr>
          <w:p w14:paraId="54C1B67A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5299B3A4" wp14:editId="6D8D83B3">
                  <wp:extent cx="180975" cy="20701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6824329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69026429" wp14:editId="1BC95595">
                  <wp:extent cx="189865" cy="21590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6E573164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4EF2" w:rsidRPr="008E4EF2" w14:paraId="1B02D403" w14:textId="77777777" w:rsidTr="0082731C">
        <w:tc>
          <w:tcPr>
            <w:tcW w:w="6193" w:type="dxa"/>
          </w:tcPr>
          <w:p w14:paraId="2A900C97" w14:textId="77777777" w:rsidR="008E4EF2" w:rsidRPr="008E4EF2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EF2">
              <w:rPr>
                <w:rFonts w:ascii="Arial" w:hAnsi="Arial" w:cs="Arial"/>
                <w:b/>
              </w:rPr>
              <w:t xml:space="preserve">20.2 </w:t>
            </w:r>
            <w:r w:rsidRPr="00CC0EC9">
              <w:rPr>
                <w:rFonts w:ascii="Arial" w:hAnsi="Arial" w:cs="Arial"/>
              </w:rPr>
              <w:t>If</w:t>
            </w:r>
            <w:r w:rsidR="008E4EF2" w:rsidRPr="00CC0EC9">
              <w:rPr>
                <w:rFonts w:ascii="Arial" w:hAnsi="Arial" w:cs="Arial"/>
              </w:rPr>
              <w:t xml:space="preserve"> yes:</w:t>
            </w:r>
            <w:r w:rsidR="008E4EF2" w:rsidRPr="008E4EF2">
              <w:rPr>
                <w:rFonts w:ascii="Arial" w:hAnsi="Arial" w:cs="Arial"/>
              </w:rPr>
              <w:t xml:space="preserve"> Are such audits carried out by qualified and trained personnel?    </w:t>
            </w:r>
          </w:p>
        </w:tc>
        <w:tc>
          <w:tcPr>
            <w:tcW w:w="608" w:type="dxa"/>
          </w:tcPr>
          <w:p w14:paraId="733FB5CC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15E5030F" wp14:editId="0DB30655">
                  <wp:extent cx="180975" cy="20701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E2E551C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2806A0FB" wp14:editId="215A7635">
                  <wp:extent cx="180975" cy="20701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0283F2B6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4EF2" w:rsidRPr="008E4EF2" w14:paraId="68EA1A6E" w14:textId="77777777" w:rsidTr="0082731C">
        <w:tc>
          <w:tcPr>
            <w:tcW w:w="6193" w:type="dxa"/>
          </w:tcPr>
          <w:p w14:paraId="568C2ACB" w14:textId="77777777" w:rsidR="008E4EF2" w:rsidRPr="008E4EF2" w:rsidRDefault="00D3467C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EF2">
              <w:rPr>
                <w:rFonts w:ascii="Arial" w:hAnsi="Arial" w:cs="Arial"/>
                <w:b/>
              </w:rPr>
              <w:t xml:space="preserve">20.3 </w:t>
            </w:r>
            <w:r w:rsidRPr="00CC0EC9">
              <w:rPr>
                <w:rFonts w:ascii="Arial" w:hAnsi="Arial" w:cs="Arial"/>
              </w:rPr>
              <w:t>Are</w:t>
            </w:r>
            <w:r w:rsidR="008E4EF2" w:rsidRPr="00CC0EC9">
              <w:rPr>
                <w:rFonts w:ascii="Arial" w:hAnsi="Arial" w:cs="Arial"/>
              </w:rPr>
              <w:t xml:space="preserve"> </w:t>
            </w:r>
            <w:r w:rsidR="008E4EF2" w:rsidRPr="008E4EF2">
              <w:rPr>
                <w:rFonts w:ascii="Arial" w:hAnsi="Arial" w:cs="Arial"/>
              </w:rPr>
              <w:t xml:space="preserve">supplier QA Audits subject to reporting, efficient follow-up and verification of effects from audit results?          </w:t>
            </w:r>
          </w:p>
        </w:tc>
        <w:tc>
          <w:tcPr>
            <w:tcW w:w="608" w:type="dxa"/>
          </w:tcPr>
          <w:p w14:paraId="5A5284F6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26758B80" wp14:editId="0675627A">
                  <wp:extent cx="180975" cy="20701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AC3BBB1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  <w:noProof/>
              </w:rPr>
              <w:drawing>
                <wp:inline distT="0" distB="0" distL="0" distR="0" wp14:anchorId="604FA5E7" wp14:editId="6A9C88F9">
                  <wp:extent cx="180975" cy="20701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204457A" w14:textId="77777777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04E83E" w14:textId="77777777" w:rsidR="008E4EF2" w:rsidRPr="008E4EF2" w:rsidRDefault="008E4EF2" w:rsidP="008E4EF2">
      <w:pPr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8E4EF2" w:rsidRPr="008E4EF2" w14:paraId="4D87360C" w14:textId="77777777" w:rsidTr="0082731C">
        <w:tc>
          <w:tcPr>
            <w:tcW w:w="12978" w:type="dxa"/>
          </w:tcPr>
          <w:p w14:paraId="3123E090" w14:textId="6C5BBFE3" w:rsidR="008E4EF2" w:rsidRPr="008E4EF2" w:rsidRDefault="008E4EF2" w:rsidP="008E4E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EF2">
              <w:rPr>
                <w:rFonts w:ascii="Arial" w:hAnsi="Arial" w:cs="Arial"/>
                <w:b/>
              </w:rPr>
              <w:t>Documents to be submitted together with the filled-in Questionnaire:</w:t>
            </w:r>
          </w:p>
          <w:p w14:paraId="486AD259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Copy of the Quality Policy document, alternatively a copy of the HSEQ Policy document</w:t>
            </w:r>
          </w:p>
          <w:p w14:paraId="45147899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Copy of the company’s overall organization chart, showing the reporting line of the Quality Function, or HSEQ Function</w:t>
            </w:r>
          </w:p>
          <w:p w14:paraId="3D635E5F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Copy of the company’s ISO 9001:2008 certificate, if relevant</w:t>
            </w:r>
          </w:p>
          <w:p w14:paraId="282845B8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Copy of the Quality Manual’s Table of Contents</w:t>
            </w:r>
          </w:p>
          <w:p w14:paraId="2C076A34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Example of a standard Quality Plan / Project Quality Plan, if relevant</w:t>
            </w:r>
          </w:p>
          <w:p w14:paraId="338215DF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Brief description of the QA Auditing system (scheduling/performance/reporting)</w:t>
            </w:r>
          </w:p>
          <w:p w14:paraId="208DE2B5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Brief description of the Deviation / Non-conformance Reporting System</w:t>
            </w:r>
          </w:p>
          <w:p w14:paraId="7E3EF34C" w14:textId="77777777" w:rsidR="008E4EF2" w:rsidRP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Brief description of the company’s system for Supplier selection, evaluation, approval and follow-up</w:t>
            </w:r>
          </w:p>
          <w:p w14:paraId="3A2CCC2A" w14:textId="77777777" w:rsidR="008E4EF2" w:rsidRDefault="008E4EF2" w:rsidP="008E4EF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EF2">
              <w:rPr>
                <w:rFonts w:ascii="Arial" w:hAnsi="Arial" w:cs="Arial"/>
              </w:rPr>
              <w:t>Brief description of the company’s system for production/services control</w:t>
            </w:r>
          </w:p>
          <w:p w14:paraId="74ADE06A" w14:textId="63A14AD6" w:rsidR="00CC0EC9" w:rsidRPr="00CC0EC9" w:rsidRDefault="00CC0EC9" w:rsidP="00CC0EC9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573147A5" w14:textId="77777777" w:rsidR="004A00E1" w:rsidRPr="00580C67" w:rsidRDefault="004A00E1" w:rsidP="00D3467C">
      <w:pPr>
        <w:pStyle w:val="NoSpacing"/>
      </w:pPr>
    </w:p>
    <w:sectPr w:rsidR="004A00E1" w:rsidRPr="00580C67" w:rsidSect="008E4EF2">
      <w:headerReference w:type="even" r:id="rId238"/>
      <w:headerReference w:type="default" r:id="rId239"/>
      <w:footerReference w:type="even" r:id="rId240"/>
      <w:footerReference w:type="default" r:id="rId241"/>
      <w:headerReference w:type="first" r:id="rId242"/>
      <w:footerReference w:type="first" r:id="rId243"/>
      <w:pgSz w:w="15840" w:h="12240" w:orient="landscape"/>
      <w:pgMar w:top="1440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7CA5F" w14:textId="77777777" w:rsidR="0082731C" w:rsidRDefault="0082731C" w:rsidP="00AB4E9A">
      <w:pPr>
        <w:spacing w:after="0" w:line="240" w:lineRule="auto"/>
      </w:pPr>
      <w:r>
        <w:separator/>
      </w:r>
    </w:p>
  </w:endnote>
  <w:endnote w:type="continuationSeparator" w:id="0">
    <w:p w14:paraId="646D1854" w14:textId="77777777" w:rsidR="0082731C" w:rsidRDefault="0082731C" w:rsidP="00AB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5B0C" w14:textId="77777777" w:rsidR="00F04571" w:rsidRDefault="00F04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40" w:type="dxa"/>
      <w:tblInd w:w="-162" w:type="dxa"/>
      <w:tblLayout w:type="fixed"/>
      <w:tblLook w:val="04A0" w:firstRow="1" w:lastRow="0" w:firstColumn="1" w:lastColumn="0" w:noHBand="0" w:noVBand="1"/>
    </w:tblPr>
    <w:tblGrid>
      <w:gridCol w:w="3294"/>
      <w:gridCol w:w="3870"/>
      <w:gridCol w:w="5976"/>
    </w:tblGrid>
    <w:tr w:rsidR="0082731C" w:rsidRPr="007F35BF" w14:paraId="35F7AA9B" w14:textId="77777777" w:rsidTr="0082731C">
      <w:trPr>
        <w:trHeight w:val="257"/>
      </w:trPr>
      <w:tc>
        <w:tcPr>
          <w:tcW w:w="3294" w:type="dxa"/>
          <w:vAlign w:val="center"/>
        </w:tcPr>
        <w:p w14:paraId="6F599BBE" w14:textId="25F8043E" w:rsidR="0082731C" w:rsidRPr="007F35BF" w:rsidRDefault="0082731C" w:rsidP="008E4EF2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F31A74">
            <w:rPr>
              <w:rFonts w:ascii="Arial" w:hAnsi="Arial" w:cs="Arial"/>
              <w:b/>
              <w:sz w:val="16"/>
              <w:szCs w:val="16"/>
            </w:rPr>
            <w:t>Revision:</w:t>
          </w:r>
          <w:r w:rsidRPr="007F35BF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GovRevisionNo"/>
              <w:tag w:val="GovRevisionNo"/>
              <w:id w:val="214615450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7B24D735-E6E7-46E4-BA4D-6C3249FF7A34}"/>
              <w:text/>
            </w:sdtPr>
            <w:sdtEndPr/>
            <w:sdtContent>
              <w:r w:rsidR="0052012A">
                <w:rPr>
                  <w:rFonts w:ascii="Arial" w:hAnsi="Arial" w:cs="Arial"/>
                  <w:sz w:val="16"/>
                  <w:szCs w:val="16"/>
                </w:rPr>
                <w:t>4</w:t>
              </w:r>
            </w:sdtContent>
          </w:sdt>
        </w:p>
      </w:tc>
      <w:tc>
        <w:tcPr>
          <w:tcW w:w="3870" w:type="dxa"/>
          <w:vAlign w:val="center"/>
        </w:tcPr>
        <w:p w14:paraId="5BB8AF6C" w14:textId="1F0732F4" w:rsidR="0082731C" w:rsidRPr="007F35BF" w:rsidRDefault="0082731C" w:rsidP="008E4EF2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F31A74">
            <w:rPr>
              <w:rFonts w:ascii="Arial" w:hAnsi="Arial" w:cs="Arial"/>
              <w:b/>
              <w:sz w:val="16"/>
              <w:szCs w:val="16"/>
            </w:rPr>
            <w:t>Effective from:</w:t>
          </w:r>
          <w:r w:rsidRPr="007F35BF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Gov Effective From"/>
              <w:tag w:val="GovEffectiveFrom"/>
              <w:id w:val="-422800372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7B24D735-E6E7-46E4-BA4D-6C3249FF7A34}"/>
              <w:date w:fullDate="2016-03-07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0B44C5">
                <w:rPr>
                  <w:rFonts w:ascii="Arial" w:hAnsi="Arial" w:cs="Arial"/>
                  <w:sz w:val="16"/>
                  <w:szCs w:val="16"/>
                  <w:lang w:val="nb-NO"/>
                </w:rPr>
                <w:t>07/03/2016</w:t>
              </w:r>
            </w:sdtContent>
          </w:sdt>
        </w:p>
      </w:tc>
      <w:tc>
        <w:tcPr>
          <w:tcW w:w="5976" w:type="dxa"/>
          <w:vAlign w:val="center"/>
        </w:tcPr>
        <w:p w14:paraId="572EB58C" w14:textId="77777777" w:rsidR="0082731C" w:rsidRPr="007F35BF" w:rsidRDefault="0082731C" w:rsidP="00766E95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F31A74">
            <w:rPr>
              <w:rFonts w:ascii="Arial" w:hAnsi="Arial" w:cs="Arial"/>
              <w:b/>
              <w:sz w:val="16"/>
              <w:szCs w:val="16"/>
            </w:rPr>
            <w:t>Page:</w:t>
          </w:r>
          <w:r w:rsidRPr="007F35BF">
            <w:rPr>
              <w:rFonts w:ascii="Arial" w:hAnsi="Arial" w:cs="Arial"/>
              <w:sz w:val="16"/>
              <w:szCs w:val="16"/>
            </w:rPr>
            <w:t xml:space="preserve"> </w:t>
          </w:r>
          <w:r w:rsidRPr="007F35BF">
            <w:rPr>
              <w:rFonts w:ascii="Arial" w:hAnsi="Arial" w:cs="Arial"/>
              <w:sz w:val="16"/>
              <w:szCs w:val="16"/>
            </w:rPr>
            <w:fldChar w:fldCharType="begin"/>
          </w:r>
          <w:r w:rsidRPr="007F35BF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ascii="Arial" w:hAnsi="Arial" w:cs="Arial"/>
              <w:sz w:val="16"/>
              <w:szCs w:val="16"/>
            </w:rPr>
            <w:fldChar w:fldCharType="separate"/>
          </w:r>
          <w:r w:rsidR="00983BD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F35BF">
            <w:rPr>
              <w:rFonts w:ascii="Arial" w:hAnsi="Arial" w:cs="Arial"/>
              <w:sz w:val="16"/>
              <w:szCs w:val="16"/>
            </w:rPr>
            <w:fldChar w:fldCharType="end"/>
          </w:r>
          <w:r w:rsidRPr="007F35BF">
            <w:rPr>
              <w:rFonts w:ascii="Arial" w:hAnsi="Arial" w:cs="Arial"/>
              <w:sz w:val="16"/>
              <w:szCs w:val="16"/>
            </w:rPr>
            <w:t xml:space="preserve"> of </w:t>
          </w:r>
          <w:r w:rsidRPr="007F35BF">
            <w:rPr>
              <w:rFonts w:ascii="Arial" w:hAnsi="Arial" w:cs="Arial"/>
              <w:sz w:val="16"/>
              <w:szCs w:val="16"/>
            </w:rPr>
            <w:fldChar w:fldCharType="begin"/>
          </w:r>
          <w:r w:rsidRPr="007F35BF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ascii="Arial" w:hAnsi="Arial" w:cs="Arial"/>
              <w:sz w:val="16"/>
              <w:szCs w:val="16"/>
            </w:rPr>
            <w:fldChar w:fldCharType="separate"/>
          </w:r>
          <w:r w:rsidR="00983BD9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7F35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731C" w:rsidRPr="007F35BF" w14:paraId="5D08A4E9" w14:textId="77777777" w:rsidTr="0082731C">
      <w:trPr>
        <w:trHeight w:val="257"/>
      </w:trPr>
      <w:tc>
        <w:tcPr>
          <w:tcW w:w="13140" w:type="dxa"/>
          <w:gridSpan w:val="3"/>
          <w:vAlign w:val="center"/>
        </w:tcPr>
        <w:p w14:paraId="7958C19D" w14:textId="77777777" w:rsidR="0082731C" w:rsidRPr="00F57AB2" w:rsidRDefault="0082731C" w:rsidP="008E4EF2">
          <w:pPr>
            <w:pStyle w:val="NoSpacing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57AB2">
            <w:rPr>
              <w:rFonts w:ascii="Arial" w:hAnsi="Arial" w:cs="Arial"/>
              <w:b/>
              <w:sz w:val="16"/>
              <w:szCs w:val="16"/>
            </w:rPr>
            <w:t>UNCONTROLLED WHEN PRINTED</w:t>
          </w:r>
        </w:p>
      </w:tc>
    </w:tr>
  </w:tbl>
  <w:p w14:paraId="2FAB68AB" w14:textId="77777777" w:rsidR="0082731C" w:rsidRDefault="00827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32" w:type="dxa"/>
      <w:tblInd w:w="-162" w:type="dxa"/>
      <w:tblLayout w:type="fixed"/>
      <w:tblLook w:val="04A0" w:firstRow="1" w:lastRow="0" w:firstColumn="1" w:lastColumn="0" w:noHBand="0" w:noVBand="1"/>
    </w:tblPr>
    <w:tblGrid>
      <w:gridCol w:w="3294"/>
      <w:gridCol w:w="3870"/>
      <w:gridCol w:w="3168"/>
    </w:tblGrid>
    <w:tr w:rsidR="0082731C" w:rsidRPr="007F35BF" w14:paraId="253457CD" w14:textId="77777777" w:rsidTr="007F35BF">
      <w:trPr>
        <w:trHeight w:val="257"/>
      </w:trPr>
      <w:tc>
        <w:tcPr>
          <w:tcW w:w="3294" w:type="dxa"/>
          <w:vAlign w:val="center"/>
        </w:tcPr>
        <w:p w14:paraId="1363BD8A" w14:textId="1DCECBC4" w:rsidR="0082731C" w:rsidRPr="007F35BF" w:rsidRDefault="0082731C" w:rsidP="007F35BF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7F35BF">
            <w:rPr>
              <w:rFonts w:ascii="Arial" w:hAnsi="Arial" w:cs="Arial"/>
              <w:sz w:val="16"/>
              <w:szCs w:val="16"/>
            </w:rPr>
            <w:t xml:space="preserve">Revision: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GovRevisionNo"/>
              <w:tag w:val="GovRevisionNo"/>
              <w:id w:val="-1485998639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7B24D735-E6E7-46E4-BA4D-6C3249FF7A34}"/>
              <w:text/>
            </w:sdtPr>
            <w:sdtEndPr/>
            <w:sdtContent>
              <w:r w:rsidR="0052012A">
                <w:rPr>
                  <w:rFonts w:ascii="Arial" w:hAnsi="Arial" w:cs="Arial"/>
                  <w:sz w:val="16"/>
                  <w:szCs w:val="16"/>
                </w:rPr>
                <w:t>4</w:t>
              </w:r>
            </w:sdtContent>
          </w:sdt>
        </w:p>
      </w:tc>
      <w:tc>
        <w:tcPr>
          <w:tcW w:w="3870" w:type="dxa"/>
          <w:vAlign w:val="center"/>
        </w:tcPr>
        <w:p w14:paraId="746B13E6" w14:textId="1D1A336F" w:rsidR="0082731C" w:rsidRPr="007F35BF" w:rsidRDefault="0082731C" w:rsidP="007F35BF">
          <w:pPr>
            <w:pStyle w:val="NoSpacing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Effective</w:t>
          </w:r>
          <w:r w:rsidRPr="007F35BF">
            <w:rPr>
              <w:rFonts w:ascii="Arial" w:hAnsi="Arial" w:cs="Arial"/>
              <w:sz w:val="16"/>
              <w:szCs w:val="16"/>
            </w:rPr>
            <w:t xml:space="preserve"> from: 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Gov Effective From"/>
              <w:tag w:val="GovEffectiveFrom"/>
              <w:id w:val="1029457118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7B24D735-E6E7-46E4-BA4D-6C3249FF7A34}"/>
              <w:date w:fullDate="2016-03-07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0B44C5">
                <w:rPr>
                  <w:rFonts w:ascii="Arial" w:hAnsi="Arial" w:cs="Arial"/>
                  <w:sz w:val="16"/>
                  <w:szCs w:val="16"/>
                  <w:lang w:val="nb-NO"/>
                </w:rPr>
                <w:t>07/03/2016</w:t>
              </w:r>
            </w:sdtContent>
          </w:sdt>
        </w:p>
      </w:tc>
      <w:tc>
        <w:tcPr>
          <w:tcW w:w="3168" w:type="dxa"/>
          <w:vAlign w:val="center"/>
        </w:tcPr>
        <w:p w14:paraId="4AE7444F" w14:textId="77777777" w:rsidR="0082731C" w:rsidRPr="007F35BF" w:rsidRDefault="0082731C" w:rsidP="007F35BF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7F35BF">
            <w:rPr>
              <w:rFonts w:ascii="Arial" w:hAnsi="Arial" w:cs="Arial"/>
              <w:sz w:val="16"/>
              <w:szCs w:val="16"/>
            </w:rPr>
            <w:t xml:space="preserve">Page </w:t>
          </w:r>
          <w:r w:rsidRPr="007F35BF">
            <w:rPr>
              <w:rFonts w:ascii="Arial" w:hAnsi="Arial" w:cs="Arial"/>
              <w:sz w:val="16"/>
              <w:szCs w:val="16"/>
            </w:rPr>
            <w:fldChar w:fldCharType="begin"/>
          </w:r>
          <w:r w:rsidRPr="007F35BF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F35BF">
            <w:rPr>
              <w:rFonts w:ascii="Arial" w:hAnsi="Arial" w:cs="Arial"/>
              <w:sz w:val="16"/>
              <w:szCs w:val="16"/>
            </w:rPr>
            <w:fldChar w:fldCharType="end"/>
          </w:r>
          <w:r w:rsidRPr="007F35BF">
            <w:rPr>
              <w:rFonts w:ascii="Arial" w:hAnsi="Arial" w:cs="Arial"/>
              <w:sz w:val="16"/>
              <w:szCs w:val="16"/>
            </w:rPr>
            <w:t xml:space="preserve"> of </w:t>
          </w:r>
          <w:r w:rsidRPr="007F35BF">
            <w:rPr>
              <w:rFonts w:ascii="Arial" w:hAnsi="Arial" w:cs="Arial"/>
              <w:sz w:val="16"/>
              <w:szCs w:val="16"/>
            </w:rPr>
            <w:fldChar w:fldCharType="begin"/>
          </w:r>
          <w:r w:rsidRPr="007F35BF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F35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731C" w:rsidRPr="007F35BF" w14:paraId="34650DD0" w14:textId="77777777" w:rsidTr="008E4EF2">
      <w:trPr>
        <w:trHeight w:val="257"/>
      </w:trPr>
      <w:tc>
        <w:tcPr>
          <w:tcW w:w="10332" w:type="dxa"/>
          <w:gridSpan w:val="3"/>
          <w:vAlign w:val="center"/>
        </w:tcPr>
        <w:p w14:paraId="641929CA" w14:textId="77777777" w:rsidR="0082731C" w:rsidRPr="00F57AB2" w:rsidRDefault="0082731C" w:rsidP="00F57AB2">
          <w:pPr>
            <w:pStyle w:val="NoSpacing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57AB2">
            <w:rPr>
              <w:rFonts w:ascii="Arial" w:hAnsi="Arial" w:cs="Arial"/>
              <w:b/>
              <w:sz w:val="16"/>
              <w:szCs w:val="16"/>
            </w:rPr>
            <w:t>UNCONTROLLED WHEN PRINTED</w:t>
          </w:r>
        </w:p>
      </w:tc>
    </w:tr>
  </w:tbl>
  <w:p w14:paraId="23CFBFD4" w14:textId="77777777" w:rsidR="0082731C" w:rsidRDefault="00827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B48B" w14:textId="77777777" w:rsidR="0082731C" w:rsidRDefault="0082731C" w:rsidP="00AB4E9A">
      <w:pPr>
        <w:spacing w:after="0" w:line="240" w:lineRule="auto"/>
      </w:pPr>
      <w:r>
        <w:separator/>
      </w:r>
    </w:p>
  </w:footnote>
  <w:footnote w:type="continuationSeparator" w:id="0">
    <w:p w14:paraId="17278E95" w14:textId="77777777" w:rsidR="0082731C" w:rsidRDefault="0082731C" w:rsidP="00AB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D8D7" w14:textId="77777777" w:rsidR="00F04571" w:rsidRDefault="00F04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0" w:type="dxa"/>
      <w:tblInd w:w="-2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070"/>
      <w:gridCol w:w="3870"/>
      <w:gridCol w:w="3060"/>
      <w:gridCol w:w="3330"/>
    </w:tblGrid>
    <w:tr w:rsidR="0082731C" w:rsidRPr="002314AA" w14:paraId="608BD367" w14:textId="77777777" w:rsidTr="00766E95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08016998" w14:textId="77777777" w:rsidR="0082731C" w:rsidRPr="002314AA" w:rsidRDefault="0082731C" w:rsidP="002314AA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noProof/>
              <w:sz w:val="16"/>
              <w:szCs w:val="16"/>
            </w:rPr>
            <w:drawing>
              <wp:inline distT="0" distB="0" distL="0" distR="0" wp14:anchorId="578B5F77" wp14:editId="18DA2DCD">
                <wp:extent cx="464309" cy="581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199" cy="58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93CA324" w14:textId="77777777" w:rsidR="0082731C" w:rsidRPr="002314AA" w:rsidRDefault="0082731C" w:rsidP="002314AA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ascii="Arial" w:eastAsiaTheme="minorEastAsia" w:hAnsi="Arial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ascii="Arial" w:eastAsiaTheme="minorEastAsia" w:hAnsi="Arial" w:cs="Arial"/>
              <w:b/>
              <w:caps/>
              <w:sz w:val="18"/>
              <w:szCs w:val="16"/>
              <w:lang w:val="en-GB" w:eastAsia="en-GB"/>
            </w:rPr>
            <w:t>work instruction</w:t>
          </w:r>
        </w:p>
      </w:tc>
      <w:tc>
        <w:tcPr>
          <w:tcW w:w="3060" w:type="dxa"/>
          <w:tcBorders>
            <w:top w:val="single" w:sz="6" w:space="0" w:color="auto"/>
            <w:right w:val="single" w:sz="6" w:space="0" w:color="auto"/>
          </w:tcBorders>
        </w:tcPr>
        <w:p w14:paraId="664B7B63" w14:textId="50639F36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Author: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Author Gov Doc"/>
              <w:tag w:val="GovAuthor"/>
              <w:id w:val="-86475701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Author[1]/ns3:UserInfo[1]/ns3:DisplayName[1]" w:storeItemID="{7B24D735-E6E7-46E4-BA4D-6C3249FF7A34}"/>
              <w:text/>
            </w:sdtPr>
            <w:sdtEndPr/>
            <w:sdtContent>
              <w:r w:rsidR="00983BD9">
                <w:rPr>
                  <w:rFonts w:ascii="Arial" w:eastAsiaTheme="minorEastAsia" w:hAnsi="Arial" w:cs="Arial"/>
                  <w:sz w:val="16"/>
                  <w:szCs w:val="16"/>
                  <w:lang w:val="en-GB" w:eastAsia="en-GB"/>
                </w:rPr>
                <w:t>Magnus Christiansen</w:t>
              </w:r>
            </w:sdtContent>
          </w:sdt>
        </w:p>
      </w:tc>
      <w:tc>
        <w:tcPr>
          <w:tcW w:w="3330" w:type="dxa"/>
          <w:tcBorders>
            <w:top w:val="single" w:sz="6" w:space="0" w:color="auto"/>
            <w:right w:val="single" w:sz="6" w:space="0" w:color="auto"/>
          </w:tcBorders>
        </w:tcPr>
        <w:p w14:paraId="78C96099" w14:textId="795AC55A" w:rsidR="0082731C" w:rsidRPr="002314AA" w:rsidRDefault="00983BD9" w:rsidP="008E4EF2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ascii="Arial" w:eastAsiaTheme="minorEastAsia" w:hAnsi="Arial" w:cs="Arial"/>
                <w:b/>
                <w:sz w:val="16"/>
                <w:szCs w:val="16"/>
                <w:lang w:val="en-GB" w:eastAsia="en-GB"/>
              </w:rPr>
              <w:alias w:val="Author Job title"/>
              <w:tag w:val="GovAuthorJobtitle"/>
              <w:id w:val="-135841727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AuthorJobtitle[1]" w:storeItemID="{7B24D735-E6E7-46E4-BA4D-6C3249FF7A34}"/>
              <w:text/>
            </w:sdtPr>
            <w:sdtEndPr/>
            <w:sdtContent>
              <w:r w:rsidR="0052012A">
                <w:rPr>
                  <w:rFonts w:ascii="Arial" w:eastAsiaTheme="minorEastAsia" w:hAnsi="Arial" w:cs="Arial"/>
                  <w:b/>
                  <w:sz w:val="16"/>
                  <w:szCs w:val="16"/>
                  <w:lang w:eastAsia="en-GB"/>
                </w:rPr>
                <w:t>Auditor</w:t>
              </w:r>
            </w:sdtContent>
          </w:sdt>
        </w:p>
      </w:tc>
    </w:tr>
    <w:tr w:rsidR="0082731C" w:rsidRPr="002314AA" w14:paraId="077CAE13" w14:textId="77777777" w:rsidTr="00766E95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6F39FFFD" w14:textId="77777777" w:rsidR="0082731C" w:rsidRPr="002314AA" w:rsidRDefault="0082731C" w:rsidP="002314AA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ascii="Arial" w:eastAsiaTheme="minorEastAsia" w:hAnsi="Arial" w:cs="Arial"/>
            <w:b/>
            <w:caps/>
            <w:sz w:val="24"/>
            <w:szCs w:val="16"/>
            <w:lang w:eastAsia="en-GB"/>
          </w:rPr>
          <w:alias w:val="Title"/>
          <w:tag w:val=""/>
          <w:id w:val="6963144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94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1F1E8A7E" w14:textId="77777777" w:rsidR="0082731C" w:rsidRPr="002314AA" w:rsidRDefault="0082731C" w:rsidP="002314AA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ascii="Arial" w:eastAsiaTheme="minorEastAsia" w:hAnsi="Arial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ascii="Arial" w:eastAsiaTheme="minorEastAsia" w:hAnsi="Arial" w:cs="Arial"/>
                  <w:b/>
                  <w:caps/>
                  <w:sz w:val="24"/>
                  <w:szCs w:val="16"/>
                  <w:lang w:eastAsia="en-GB"/>
                </w:rPr>
                <w:t>Supplier / Contractor QMS Self-Assessment - Questionnaire</w:t>
              </w:r>
            </w:p>
          </w:tc>
        </w:sdtContent>
      </w:sdt>
      <w:tc>
        <w:tcPr>
          <w:tcW w:w="3060" w:type="dxa"/>
          <w:tcBorders>
            <w:top w:val="single" w:sz="6" w:space="0" w:color="auto"/>
            <w:right w:val="single" w:sz="6" w:space="0" w:color="auto"/>
          </w:tcBorders>
        </w:tcPr>
        <w:p w14:paraId="71B3C7BB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Owner: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Owner Gov Doc"/>
              <w:tag w:val="GovOwner"/>
              <w:id w:val="1327012331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Owner[1]/ns3:UserInfo[1]/ns3:DisplayName[1]" w:storeItemID="{7B24D735-E6E7-46E4-BA4D-6C3249FF7A34}"/>
              <w:text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Joanna Oustad</w:t>
              </w:r>
            </w:sdtContent>
          </w:sdt>
        </w:p>
      </w:tc>
      <w:tc>
        <w:tcPr>
          <w:tcW w:w="3330" w:type="dxa"/>
          <w:tcBorders>
            <w:top w:val="single" w:sz="6" w:space="0" w:color="auto"/>
            <w:right w:val="single" w:sz="6" w:space="0" w:color="auto"/>
          </w:tcBorders>
        </w:tcPr>
        <w:p w14:paraId="19024779" w14:textId="77777777" w:rsidR="0082731C" w:rsidRPr="002314AA" w:rsidRDefault="00983BD9" w:rsidP="008E4EF2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ascii="Arial" w:eastAsiaTheme="minorEastAsia" w:hAnsi="Arial" w:cs="Arial"/>
                <w:b/>
                <w:sz w:val="16"/>
                <w:szCs w:val="16"/>
                <w:lang w:val="en-GB" w:eastAsia="en-GB"/>
              </w:rPr>
              <w:alias w:val="Owner Job title"/>
              <w:tag w:val="GovOwnerJobtitle"/>
              <w:id w:val="-1133012595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OwnerJobtitle[1]" w:storeItemID="{7B24D735-E6E7-46E4-BA4D-6C3249FF7A34}"/>
              <w:text/>
            </w:sdtPr>
            <w:sdtEndPr/>
            <w:sdtContent>
              <w:r w:rsidR="0082731C">
                <w:rPr>
                  <w:rFonts w:ascii="Arial" w:eastAsiaTheme="minorEastAsia" w:hAnsi="Arial" w:cs="Arial"/>
                  <w:b/>
                  <w:sz w:val="16"/>
                  <w:szCs w:val="16"/>
                  <w:lang w:val="en-GB" w:eastAsia="en-GB"/>
                </w:rPr>
                <w:t>Senior Vice President</w:t>
              </w:r>
            </w:sdtContent>
          </w:sdt>
        </w:p>
      </w:tc>
    </w:tr>
    <w:tr w:rsidR="0082731C" w:rsidRPr="002314AA" w14:paraId="45590F7A" w14:textId="77777777" w:rsidTr="00766E95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552EBC75" w14:textId="77777777" w:rsidR="0082731C" w:rsidRPr="002314AA" w:rsidRDefault="0082731C" w:rsidP="002314AA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5940" w:type="dxa"/>
          <w:gridSpan w:val="2"/>
          <w:vMerge/>
          <w:tcBorders>
            <w:right w:val="single" w:sz="6" w:space="0" w:color="auto"/>
          </w:tcBorders>
          <w:vAlign w:val="center"/>
        </w:tcPr>
        <w:p w14:paraId="7D00BF20" w14:textId="77777777" w:rsidR="0082731C" w:rsidRPr="002314AA" w:rsidRDefault="0082731C" w:rsidP="002314AA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639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14:paraId="20B11AAD" w14:textId="6ABD7D7B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Document number: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DocID"/>
              <w:tag w:val="GovDocID"/>
              <w:id w:val="606552263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DocID[1]" w:storeItemID="{7B24D735-E6E7-46E4-BA4D-6C3249FF7A34}"/>
              <w:text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WOR-COR-PGS-413</w:t>
              </w:r>
            </w:sdtContent>
          </w:sdt>
        </w:p>
      </w:tc>
    </w:tr>
    <w:tr w:rsidR="0082731C" w:rsidRPr="002314AA" w14:paraId="4282F166" w14:textId="77777777" w:rsidTr="00766E95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04B390BE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77C47F32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BU: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 BU Name"/>
              <w:tag w:val="a128e9d6887a4f958eab32c07edd9ba6"/>
              <w:id w:val="1421523992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a128e9d6887a4f958eab32c07edd9ba6[1]/ns2:Terms[1]" w:storeItemID="{7B24D735-E6E7-46E4-BA4D-6C3249FF7A34}"/>
              <w:text w:multiLine="1"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Corporate [COR]</w:t>
              </w:r>
            </w:sdtContent>
          </w:sdt>
        </w:p>
      </w:tc>
      <w:tc>
        <w:tcPr>
          <w:tcW w:w="3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48508784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Scope: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 Scope"/>
              <w:tag w:val="hfd8268024ca47009bd9ca5392a7959a"/>
              <w:id w:val="122856964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hfd8268024ca47009bd9ca5392a7959a[1]/ns2:Terms[1]" w:storeItemID="{7B24D735-E6E7-46E4-BA4D-6C3249FF7A34}"/>
              <w:text w:multiLine="1"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PGS Group [PGS]</w:t>
              </w:r>
            </w:sdtContent>
          </w:sdt>
        </w:p>
      </w:tc>
      <w:tc>
        <w:tcPr>
          <w:tcW w:w="639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546BB170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Subject:</w:t>
          </w: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SubjectArea"/>
              <w:tag w:val="kbd6679411e945859602623db4c0dceb"/>
              <w:id w:val="-19754929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kbd6679411e945859602623db4c0dceb[1]/ns2:Terms[1]" w:storeItemID="{7B24D735-E6E7-46E4-BA4D-6C3249FF7A34}"/>
              <w:text w:multiLine="1"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HSEQ</w:t>
              </w:r>
            </w:sdtContent>
          </w:sdt>
        </w:p>
      </w:tc>
    </w:tr>
    <w:tr w:rsidR="0082731C" w:rsidRPr="002314AA" w14:paraId="5712A023" w14:textId="77777777" w:rsidTr="00766E95">
      <w:trPr>
        <w:cantSplit/>
        <w:trHeight w:hRule="exact" w:val="255"/>
      </w:trPr>
      <w:tc>
        <w:tcPr>
          <w:tcW w:w="131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3473BC7C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Reviewer(s):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ReviewersString"/>
              <w:tag w:val="GovReviewersString"/>
              <w:id w:val="-569658500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7B24D735-E6E7-46E4-BA4D-6C3249FF7A34}"/>
              <w:text/>
            </w:sdtPr>
            <w:sdtEndPr/>
            <w:sdtContent>
              <w:r w:rsidRPr="002314AA">
                <w:rPr>
                  <w:rFonts w:ascii="Arial" w:eastAsiaTheme="minorEastAsia" w:hAnsi="Arial" w:cs="Arial"/>
                  <w:sz w:val="16"/>
                  <w:szCs w:val="16"/>
                  <w:lang w:val="en-GB" w:eastAsia="en-GB"/>
                </w:rPr>
                <w:t xml:space="preserve">     </w:t>
              </w:r>
            </w:sdtContent>
          </w:sdt>
        </w:p>
      </w:tc>
    </w:tr>
    <w:tr w:rsidR="0082731C" w:rsidRPr="002314AA" w14:paraId="1DAE3524" w14:textId="77777777" w:rsidTr="00766E95">
      <w:trPr>
        <w:cantSplit/>
        <w:trHeight w:hRule="exact" w:val="255"/>
      </w:trPr>
      <w:tc>
        <w:tcPr>
          <w:tcW w:w="131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096364F" w14:textId="77777777" w:rsidR="0082731C" w:rsidRPr="002314AA" w:rsidRDefault="0082731C" w:rsidP="002314AA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</w:pPr>
          <w:r w:rsidRPr="002314AA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Related Procedure: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 Related Procedure"/>
              <w:tag w:val="GovRelatedProcedure"/>
              <w:id w:val="443890803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RelatedProcedure[1]" w:storeItemID="{7B24D735-E6E7-46E4-BA4D-6C3249FF7A34}"/>
              <w:text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PRO-COR-PGS-411</w:t>
              </w:r>
            </w:sdtContent>
          </w:sdt>
        </w:p>
      </w:tc>
    </w:tr>
  </w:tbl>
  <w:p w14:paraId="3F3961A6" w14:textId="77777777" w:rsidR="0082731C" w:rsidRPr="00F57AB2" w:rsidRDefault="0082731C" w:rsidP="00F57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2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340"/>
      <w:gridCol w:w="2520"/>
      <w:gridCol w:w="4500"/>
    </w:tblGrid>
    <w:tr w:rsidR="0082731C" w:rsidRPr="002214D8" w14:paraId="0A886399" w14:textId="77777777" w:rsidTr="00F57AB2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F9DEA9E" w14:textId="77777777" w:rsidR="0082731C" w:rsidRPr="002214D8" w:rsidRDefault="0082731C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>
            <w:rPr>
              <w:rFonts w:ascii="Arial" w:eastAsiaTheme="minorEastAsia" w:hAnsi="Arial" w:cs="Arial"/>
              <w:b/>
              <w:noProof/>
              <w:sz w:val="16"/>
              <w:szCs w:val="16"/>
            </w:rPr>
            <w:drawing>
              <wp:inline distT="0" distB="0" distL="0" distR="0" wp14:anchorId="051BD596" wp14:editId="17DD933E">
                <wp:extent cx="448989" cy="5619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641" cy="5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3E81D2" w14:textId="77777777" w:rsidR="0082731C" w:rsidRPr="002214D8" w:rsidRDefault="0082731C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ascii="Arial" w:eastAsiaTheme="minorEastAsia" w:hAnsi="Arial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ascii="Arial" w:eastAsiaTheme="minorEastAsia" w:hAnsi="Arial" w:cs="Arial"/>
              <w:b/>
              <w:caps/>
              <w:sz w:val="16"/>
              <w:szCs w:val="16"/>
              <w:lang w:val="en-GB" w:eastAsia="en-GB"/>
            </w:rPr>
            <w:t xml:space="preserve">Work instruction </w:t>
          </w: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010727A4" w14:textId="77777777" w:rsidR="0082731C" w:rsidRPr="002214D8" w:rsidRDefault="0082731C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Author: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82731C" w:rsidRPr="002214D8" w14:paraId="58532E21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2D618DB8" w14:textId="77777777" w:rsidR="0082731C" w:rsidRPr="002214D8" w:rsidRDefault="0082731C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ascii="Arial" w:eastAsiaTheme="minorEastAsia" w:hAnsi="Arial" w:cs="Arial"/>
            <w:b/>
            <w:caps/>
            <w:sz w:val="24"/>
            <w:szCs w:val="16"/>
            <w:lang w:val="en-GB" w:eastAsia="en-GB"/>
          </w:rPr>
          <w:alias w:val="Title"/>
          <w:tag w:val=""/>
          <w:id w:val="-203109067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6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1286A679" w14:textId="77777777" w:rsidR="0082731C" w:rsidRPr="002214D8" w:rsidRDefault="0082731C" w:rsidP="00AB283C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ascii="Arial" w:eastAsiaTheme="minorEastAsia" w:hAnsi="Arial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ascii="Arial" w:eastAsiaTheme="minorEastAsia" w:hAnsi="Arial" w:cs="Arial"/>
                  <w:b/>
                  <w:caps/>
                  <w:sz w:val="24"/>
                  <w:szCs w:val="16"/>
                  <w:lang w:eastAsia="en-GB"/>
                </w:rPr>
                <w:t>Supplier / Contractor QMS Self-Assessment - Questionnaire</w:t>
              </w:r>
            </w:p>
          </w:tc>
        </w:sdtContent>
      </w:sdt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52AD2AE3" w14:textId="77777777" w:rsidR="0082731C" w:rsidRPr="002214D8" w:rsidRDefault="0082731C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Owner: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82731C" w:rsidRPr="002214D8" w14:paraId="3782700F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0A1D7A30" w14:textId="77777777" w:rsidR="0082731C" w:rsidRPr="002214D8" w:rsidRDefault="0082731C" w:rsidP="003B300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860" w:type="dxa"/>
          <w:gridSpan w:val="2"/>
          <w:vMerge/>
          <w:tcBorders>
            <w:right w:val="single" w:sz="6" w:space="0" w:color="auto"/>
          </w:tcBorders>
          <w:vAlign w:val="center"/>
        </w:tcPr>
        <w:p w14:paraId="27E540E1" w14:textId="77777777" w:rsidR="0082731C" w:rsidRPr="002214D8" w:rsidRDefault="0082731C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20F6CF7B" w14:textId="169955AA" w:rsidR="0082731C" w:rsidRPr="002214D8" w:rsidRDefault="0082731C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Doc number: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DocID"/>
              <w:tag w:val="GovDocID"/>
              <w:id w:val="1297404616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DocID[1]" w:storeItemID="{7B24D735-E6E7-46E4-BA4D-6C3249FF7A34}"/>
              <w:text/>
            </w:sdtPr>
            <w:sdtEndPr/>
            <w:sdtContent>
              <w:r>
                <w:rPr>
                  <w:rFonts w:ascii="Arial" w:eastAsiaTheme="minorEastAsia" w:hAnsi="Arial" w:cs="Arial"/>
                  <w:sz w:val="16"/>
                  <w:szCs w:val="16"/>
                  <w:lang w:eastAsia="en-GB"/>
                </w:rPr>
                <w:t>WOR-COR-PGS-413</w:t>
              </w:r>
            </w:sdtContent>
          </w:sdt>
        </w:p>
      </w:tc>
    </w:tr>
    <w:tr w:rsidR="0082731C" w:rsidRPr="002214D8" w14:paraId="49D4BB60" w14:textId="77777777" w:rsidTr="00F57AB2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2211C924" w14:textId="77777777" w:rsidR="0082731C" w:rsidRPr="002214D8" w:rsidRDefault="0082731C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F5E2DD1" w14:textId="77777777" w:rsidR="0082731C" w:rsidRPr="002214D8" w:rsidRDefault="0082731C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BU: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7B106631" w14:textId="77777777" w:rsidR="0082731C" w:rsidRPr="00BA453C" w:rsidRDefault="0082731C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Scope: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4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3F2D59A4" w14:textId="77777777" w:rsidR="0082731C" w:rsidRPr="002214D8" w:rsidRDefault="0082731C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Subject:</w:t>
          </w:r>
        </w:p>
      </w:tc>
    </w:tr>
    <w:tr w:rsidR="0082731C" w:rsidRPr="002214D8" w14:paraId="0864502B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12520B4" w14:textId="77777777" w:rsidR="0082731C" w:rsidRPr="002214D8" w:rsidRDefault="0082731C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Reviewer(s):</w:t>
          </w:r>
          <w:r w:rsidRPr="002214D8">
            <w:rPr>
              <w:rFonts w:ascii="Arial" w:eastAsiaTheme="minorEastAsia" w:hAnsi="Arial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ascii="Arial" w:eastAsiaTheme="minorEastAsia" w:hAnsi="Arial" w:cs="Arial"/>
                <w:sz w:val="16"/>
                <w:szCs w:val="16"/>
                <w:lang w:val="en-GB" w:eastAsia="en-GB"/>
              </w:rPr>
              <w:alias w:val="GovReviewersString"/>
              <w:tag w:val="GovReviewersString"/>
              <w:id w:val="-1519852895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7B24D735-E6E7-46E4-BA4D-6C3249FF7A34}"/>
              <w:text/>
            </w:sdtPr>
            <w:sdtEndPr/>
            <w:sdtContent>
              <w:r w:rsidRPr="002214D8">
                <w:rPr>
                  <w:rFonts w:ascii="Arial" w:eastAsiaTheme="minorEastAsia" w:hAnsi="Arial" w:cs="Arial"/>
                  <w:sz w:val="16"/>
                  <w:szCs w:val="16"/>
                  <w:lang w:val="en-GB" w:eastAsia="en-GB"/>
                </w:rPr>
                <w:t xml:space="preserve">     </w:t>
              </w:r>
            </w:sdtContent>
          </w:sdt>
        </w:p>
      </w:tc>
    </w:tr>
    <w:tr w:rsidR="0082731C" w:rsidRPr="002214D8" w14:paraId="1D110BDF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B642CA2" w14:textId="77777777" w:rsidR="0082731C" w:rsidRPr="002214D8" w:rsidRDefault="0082731C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</w:pPr>
          <w:r>
            <w:rPr>
              <w:rFonts w:ascii="Arial" w:eastAsiaTheme="minorEastAsia" w:hAnsi="Arial" w:cs="Arial"/>
              <w:b/>
              <w:sz w:val="16"/>
              <w:szCs w:val="16"/>
              <w:lang w:val="en-GB" w:eastAsia="en-GB"/>
            </w:rPr>
            <w:t>Related procedure:</w:t>
          </w:r>
        </w:p>
      </w:tc>
    </w:tr>
  </w:tbl>
  <w:p w14:paraId="32013102" w14:textId="77777777" w:rsidR="0082731C" w:rsidRPr="007F35BF" w:rsidRDefault="0082731C" w:rsidP="007F35BF">
    <w:pPr>
      <w:pStyle w:val="NoSpacing"/>
      <w:tabs>
        <w:tab w:val="left" w:pos="14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A1"/>
    <w:multiLevelType w:val="multilevel"/>
    <w:tmpl w:val="B54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4EFB"/>
    <w:multiLevelType w:val="hybridMultilevel"/>
    <w:tmpl w:val="6C7C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E26A4"/>
    <w:multiLevelType w:val="hybridMultilevel"/>
    <w:tmpl w:val="48CC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65916"/>
    <w:multiLevelType w:val="hybridMultilevel"/>
    <w:tmpl w:val="B02047BE"/>
    <w:lvl w:ilvl="0" w:tplc="BD22629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A43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2E0"/>
    <w:multiLevelType w:val="multilevel"/>
    <w:tmpl w:val="8A4059F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0FD51892"/>
    <w:multiLevelType w:val="hybridMultilevel"/>
    <w:tmpl w:val="C45A6E30"/>
    <w:lvl w:ilvl="0" w:tplc="7C681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121B0"/>
    <w:multiLevelType w:val="hybridMultilevel"/>
    <w:tmpl w:val="DFA66E9C"/>
    <w:lvl w:ilvl="0" w:tplc="1A1894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6ED9"/>
    <w:multiLevelType w:val="hybridMultilevel"/>
    <w:tmpl w:val="356AA00E"/>
    <w:lvl w:ilvl="0" w:tplc="E520BBA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FDB"/>
    <w:multiLevelType w:val="hybridMultilevel"/>
    <w:tmpl w:val="5F9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24E76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50EF"/>
    <w:multiLevelType w:val="multilevel"/>
    <w:tmpl w:val="4336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C4171D"/>
    <w:multiLevelType w:val="multilevel"/>
    <w:tmpl w:val="F3441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9F6756"/>
    <w:multiLevelType w:val="hybridMultilevel"/>
    <w:tmpl w:val="186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173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311DD8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036A3"/>
    <w:multiLevelType w:val="multilevel"/>
    <w:tmpl w:val="8AF08F4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433403"/>
    <w:multiLevelType w:val="hybridMultilevel"/>
    <w:tmpl w:val="4A6EE24A"/>
    <w:lvl w:ilvl="0" w:tplc="D6C030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283C"/>
    <w:multiLevelType w:val="hybridMultilevel"/>
    <w:tmpl w:val="70A274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647E6"/>
    <w:multiLevelType w:val="multilevel"/>
    <w:tmpl w:val="32A8D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03759D8"/>
    <w:multiLevelType w:val="hybridMultilevel"/>
    <w:tmpl w:val="26A85A4A"/>
    <w:lvl w:ilvl="0" w:tplc="8700AB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682A6906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E1DED"/>
    <w:multiLevelType w:val="multilevel"/>
    <w:tmpl w:val="9140C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6C327DE"/>
    <w:multiLevelType w:val="hybridMultilevel"/>
    <w:tmpl w:val="570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14B4E"/>
    <w:multiLevelType w:val="hybridMultilevel"/>
    <w:tmpl w:val="B4CEEDB0"/>
    <w:lvl w:ilvl="0" w:tplc="15B05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C72D5"/>
    <w:multiLevelType w:val="hybridMultilevel"/>
    <w:tmpl w:val="4B324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75797"/>
    <w:multiLevelType w:val="multilevel"/>
    <w:tmpl w:val="74D80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A60CDE"/>
    <w:multiLevelType w:val="hybridMultilevel"/>
    <w:tmpl w:val="AAD4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5846BF"/>
    <w:multiLevelType w:val="hybridMultilevel"/>
    <w:tmpl w:val="ABC2A2E0"/>
    <w:lvl w:ilvl="0" w:tplc="040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abstractNum w:abstractNumId="28">
    <w:nsid w:val="52F95BF9"/>
    <w:multiLevelType w:val="hybridMultilevel"/>
    <w:tmpl w:val="0588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372C5"/>
    <w:multiLevelType w:val="hybridMultilevel"/>
    <w:tmpl w:val="98DA7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6659"/>
    <w:multiLevelType w:val="hybridMultilevel"/>
    <w:tmpl w:val="F064D4C2"/>
    <w:lvl w:ilvl="0" w:tplc="7B5856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76A"/>
    <w:multiLevelType w:val="hybridMultilevel"/>
    <w:tmpl w:val="49C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954E4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D25"/>
    <w:multiLevelType w:val="hybridMultilevel"/>
    <w:tmpl w:val="58867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406E6"/>
    <w:multiLevelType w:val="hybridMultilevel"/>
    <w:tmpl w:val="F9F0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D0CC6"/>
    <w:multiLevelType w:val="hybridMultilevel"/>
    <w:tmpl w:val="8738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2383"/>
    <w:multiLevelType w:val="hybridMultilevel"/>
    <w:tmpl w:val="35F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C1F88"/>
    <w:multiLevelType w:val="multilevel"/>
    <w:tmpl w:val="DB8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16DD1"/>
    <w:multiLevelType w:val="hybridMultilevel"/>
    <w:tmpl w:val="930A4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25"/>
  </w:num>
  <w:num w:numId="5">
    <w:abstractNumId w:val="19"/>
  </w:num>
  <w:num w:numId="6">
    <w:abstractNumId w:val="21"/>
  </w:num>
  <w:num w:numId="7">
    <w:abstractNumId w:val="7"/>
  </w:num>
  <w:num w:numId="8">
    <w:abstractNumId w:val="37"/>
  </w:num>
  <w:num w:numId="9">
    <w:abstractNumId w:val="5"/>
  </w:num>
  <w:num w:numId="10">
    <w:abstractNumId w:val="18"/>
  </w:num>
  <w:num w:numId="11">
    <w:abstractNumId w:val="16"/>
  </w:num>
  <w:num w:numId="12">
    <w:abstractNumId w:val="0"/>
  </w:num>
  <w:num w:numId="13">
    <w:abstractNumId w:val="3"/>
  </w:num>
  <w:num w:numId="14">
    <w:abstractNumId w:val="12"/>
  </w:num>
  <w:num w:numId="15">
    <w:abstractNumId w:val="22"/>
  </w:num>
  <w:num w:numId="16">
    <w:abstractNumId w:val="17"/>
  </w:num>
  <w:num w:numId="17">
    <w:abstractNumId w:val="30"/>
  </w:num>
  <w:num w:numId="18">
    <w:abstractNumId w:val="6"/>
  </w:num>
  <w:num w:numId="19">
    <w:abstractNumId w:val="38"/>
  </w:num>
  <w:num w:numId="20">
    <w:abstractNumId w:val="8"/>
  </w:num>
  <w:num w:numId="21">
    <w:abstractNumId w:val="10"/>
  </w:num>
  <w:num w:numId="22">
    <w:abstractNumId w:val="15"/>
  </w:num>
  <w:num w:numId="23">
    <w:abstractNumId w:val="29"/>
  </w:num>
  <w:num w:numId="24">
    <w:abstractNumId w:val="24"/>
  </w:num>
  <w:num w:numId="25">
    <w:abstractNumId w:val="33"/>
  </w:num>
  <w:num w:numId="26">
    <w:abstractNumId w:val="28"/>
  </w:num>
  <w:num w:numId="27">
    <w:abstractNumId w:val="27"/>
  </w:num>
  <w:num w:numId="28">
    <w:abstractNumId w:val="9"/>
  </w:num>
  <w:num w:numId="29">
    <w:abstractNumId w:val="36"/>
  </w:num>
  <w:num w:numId="30">
    <w:abstractNumId w:val="13"/>
  </w:num>
  <w:num w:numId="31">
    <w:abstractNumId w:val="23"/>
  </w:num>
  <w:num w:numId="32">
    <w:abstractNumId w:val="4"/>
  </w:num>
  <w:num w:numId="33">
    <w:abstractNumId w:val="34"/>
  </w:num>
  <w:num w:numId="34">
    <w:abstractNumId w:val="1"/>
  </w:num>
  <w:num w:numId="35">
    <w:abstractNumId w:val="26"/>
  </w:num>
  <w:num w:numId="36">
    <w:abstractNumId w:val="35"/>
  </w:num>
  <w:num w:numId="37">
    <w:abstractNumId w:val="32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AF"/>
    <w:rsid w:val="00001093"/>
    <w:rsid w:val="0000165F"/>
    <w:rsid w:val="0000246A"/>
    <w:rsid w:val="00013D0F"/>
    <w:rsid w:val="000203FB"/>
    <w:rsid w:val="00020664"/>
    <w:rsid w:val="00023334"/>
    <w:rsid w:val="0002340D"/>
    <w:rsid w:val="0002385E"/>
    <w:rsid w:val="00026964"/>
    <w:rsid w:val="00030CD8"/>
    <w:rsid w:val="000320F3"/>
    <w:rsid w:val="000325F9"/>
    <w:rsid w:val="00033750"/>
    <w:rsid w:val="0003720D"/>
    <w:rsid w:val="0004107D"/>
    <w:rsid w:val="00047210"/>
    <w:rsid w:val="0005155D"/>
    <w:rsid w:val="00052B6C"/>
    <w:rsid w:val="00060EDA"/>
    <w:rsid w:val="000618C2"/>
    <w:rsid w:val="000710C8"/>
    <w:rsid w:val="00074621"/>
    <w:rsid w:val="00075A82"/>
    <w:rsid w:val="0007676C"/>
    <w:rsid w:val="00084422"/>
    <w:rsid w:val="00084E97"/>
    <w:rsid w:val="00093327"/>
    <w:rsid w:val="000936FD"/>
    <w:rsid w:val="000941B7"/>
    <w:rsid w:val="00095007"/>
    <w:rsid w:val="000964A3"/>
    <w:rsid w:val="000A2C9F"/>
    <w:rsid w:val="000A5641"/>
    <w:rsid w:val="000B44C5"/>
    <w:rsid w:val="000B6A7D"/>
    <w:rsid w:val="000C6064"/>
    <w:rsid w:val="000C7782"/>
    <w:rsid w:val="000D0FD6"/>
    <w:rsid w:val="000D60F3"/>
    <w:rsid w:val="000E4B31"/>
    <w:rsid w:val="000E6470"/>
    <w:rsid w:val="000F0EC2"/>
    <w:rsid w:val="000F6E64"/>
    <w:rsid w:val="001031FD"/>
    <w:rsid w:val="00104440"/>
    <w:rsid w:val="00106187"/>
    <w:rsid w:val="001075D4"/>
    <w:rsid w:val="001124DF"/>
    <w:rsid w:val="00113F07"/>
    <w:rsid w:val="0011530B"/>
    <w:rsid w:val="00120C8D"/>
    <w:rsid w:val="00125F10"/>
    <w:rsid w:val="0013157D"/>
    <w:rsid w:val="00137336"/>
    <w:rsid w:val="00137BC5"/>
    <w:rsid w:val="00141BEC"/>
    <w:rsid w:val="00145EB9"/>
    <w:rsid w:val="001470C2"/>
    <w:rsid w:val="00153166"/>
    <w:rsid w:val="00161814"/>
    <w:rsid w:val="00161C34"/>
    <w:rsid w:val="00161C6D"/>
    <w:rsid w:val="00163B2D"/>
    <w:rsid w:val="001643E3"/>
    <w:rsid w:val="0018431B"/>
    <w:rsid w:val="00184528"/>
    <w:rsid w:val="001905C4"/>
    <w:rsid w:val="00195E2A"/>
    <w:rsid w:val="001A005F"/>
    <w:rsid w:val="001A713D"/>
    <w:rsid w:val="001B2FEB"/>
    <w:rsid w:val="001D06AC"/>
    <w:rsid w:val="001E0295"/>
    <w:rsid w:val="001E3136"/>
    <w:rsid w:val="001E74C8"/>
    <w:rsid w:val="001F2455"/>
    <w:rsid w:val="001F2CC9"/>
    <w:rsid w:val="001F6D71"/>
    <w:rsid w:val="00203DBC"/>
    <w:rsid w:val="00204FC7"/>
    <w:rsid w:val="00213071"/>
    <w:rsid w:val="00213583"/>
    <w:rsid w:val="00217EBB"/>
    <w:rsid w:val="002214D8"/>
    <w:rsid w:val="00222795"/>
    <w:rsid w:val="00230710"/>
    <w:rsid w:val="002314AA"/>
    <w:rsid w:val="00231B9C"/>
    <w:rsid w:val="002410A0"/>
    <w:rsid w:val="002412BB"/>
    <w:rsid w:val="00244563"/>
    <w:rsid w:val="002450EA"/>
    <w:rsid w:val="00247FB2"/>
    <w:rsid w:val="00253317"/>
    <w:rsid w:val="00257CB1"/>
    <w:rsid w:val="00260050"/>
    <w:rsid w:val="00263201"/>
    <w:rsid w:val="0026362E"/>
    <w:rsid w:val="0026408A"/>
    <w:rsid w:val="00271284"/>
    <w:rsid w:val="002763B4"/>
    <w:rsid w:val="00276482"/>
    <w:rsid w:val="00281949"/>
    <w:rsid w:val="00282A89"/>
    <w:rsid w:val="00283242"/>
    <w:rsid w:val="00287227"/>
    <w:rsid w:val="0029286E"/>
    <w:rsid w:val="0029343A"/>
    <w:rsid w:val="0029686E"/>
    <w:rsid w:val="002A0B4C"/>
    <w:rsid w:val="002A2BB5"/>
    <w:rsid w:val="002A39CE"/>
    <w:rsid w:val="002A3E6C"/>
    <w:rsid w:val="002B12B0"/>
    <w:rsid w:val="002B3EFD"/>
    <w:rsid w:val="002B4BDB"/>
    <w:rsid w:val="002C1139"/>
    <w:rsid w:val="002C469A"/>
    <w:rsid w:val="002C4B73"/>
    <w:rsid w:val="002C73BB"/>
    <w:rsid w:val="002D4041"/>
    <w:rsid w:val="002D65D9"/>
    <w:rsid w:val="002D7ED5"/>
    <w:rsid w:val="002E109C"/>
    <w:rsid w:val="002F65B7"/>
    <w:rsid w:val="003021B9"/>
    <w:rsid w:val="00304FE8"/>
    <w:rsid w:val="00305307"/>
    <w:rsid w:val="00307B23"/>
    <w:rsid w:val="003126D8"/>
    <w:rsid w:val="003170C9"/>
    <w:rsid w:val="003171EE"/>
    <w:rsid w:val="003267BD"/>
    <w:rsid w:val="00326C5C"/>
    <w:rsid w:val="003315DF"/>
    <w:rsid w:val="003405E9"/>
    <w:rsid w:val="0034140D"/>
    <w:rsid w:val="00342CBB"/>
    <w:rsid w:val="003463B5"/>
    <w:rsid w:val="003510AD"/>
    <w:rsid w:val="0035321A"/>
    <w:rsid w:val="00355B8E"/>
    <w:rsid w:val="003578FC"/>
    <w:rsid w:val="0036575D"/>
    <w:rsid w:val="00371F31"/>
    <w:rsid w:val="00375A26"/>
    <w:rsid w:val="00375BB0"/>
    <w:rsid w:val="003819BF"/>
    <w:rsid w:val="00383240"/>
    <w:rsid w:val="003840F6"/>
    <w:rsid w:val="003918A8"/>
    <w:rsid w:val="00391FEF"/>
    <w:rsid w:val="00395E0A"/>
    <w:rsid w:val="003969CA"/>
    <w:rsid w:val="003A0D92"/>
    <w:rsid w:val="003A2EAF"/>
    <w:rsid w:val="003A607D"/>
    <w:rsid w:val="003A67F1"/>
    <w:rsid w:val="003B0A79"/>
    <w:rsid w:val="003B3005"/>
    <w:rsid w:val="003B3DDB"/>
    <w:rsid w:val="003B6083"/>
    <w:rsid w:val="003B6FC0"/>
    <w:rsid w:val="003C17D9"/>
    <w:rsid w:val="003D15FF"/>
    <w:rsid w:val="003D4DF3"/>
    <w:rsid w:val="003D6CCC"/>
    <w:rsid w:val="003F0160"/>
    <w:rsid w:val="00412DA9"/>
    <w:rsid w:val="004145AE"/>
    <w:rsid w:val="00416796"/>
    <w:rsid w:val="00420E63"/>
    <w:rsid w:val="00421148"/>
    <w:rsid w:val="004211BF"/>
    <w:rsid w:val="004215E3"/>
    <w:rsid w:val="00423D73"/>
    <w:rsid w:val="004258BF"/>
    <w:rsid w:val="004326D9"/>
    <w:rsid w:val="00436200"/>
    <w:rsid w:val="00441C3D"/>
    <w:rsid w:val="00444C20"/>
    <w:rsid w:val="00446697"/>
    <w:rsid w:val="004472DA"/>
    <w:rsid w:val="00447BF6"/>
    <w:rsid w:val="00450C99"/>
    <w:rsid w:val="00456BC5"/>
    <w:rsid w:val="004575B8"/>
    <w:rsid w:val="00470376"/>
    <w:rsid w:val="00473772"/>
    <w:rsid w:val="00476184"/>
    <w:rsid w:val="00477376"/>
    <w:rsid w:val="00480232"/>
    <w:rsid w:val="00480366"/>
    <w:rsid w:val="00482EA5"/>
    <w:rsid w:val="004849D3"/>
    <w:rsid w:val="004934D1"/>
    <w:rsid w:val="004A00E1"/>
    <w:rsid w:val="004A0137"/>
    <w:rsid w:val="004A4F9D"/>
    <w:rsid w:val="004B2BDF"/>
    <w:rsid w:val="004B5FC1"/>
    <w:rsid w:val="004B732A"/>
    <w:rsid w:val="004C0474"/>
    <w:rsid w:val="004C0B24"/>
    <w:rsid w:val="004C438D"/>
    <w:rsid w:val="004C5A61"/>
    <w:rsid w:val="004C5E3A"/>
    <w:rsid w:val="004C66F5"/>
    <w:rsid w:val="004D4DE0"/>
    <w:rsid w:val="004D7495"/>
    <w:rsid w:val="004E0815"/>
    <w:rsid w:val="004E45DE"/>
    <w:rsid w:val="004E5DAA"/>
    <w:rsid w:val="004F24E1"/>
    <w:rsid w:val="004F2FE4"/>
    <w:rsid w:val="004F3607"/>
    <w:rsid w:val="004F6629"/>
    <w:rsid w:val="00500151"/>
    <w:rsid w:val="005012C9"/>
    <w:rsid w:val="00504E3E"/>
    <w:rsid w:val="00513B4B"/>
    <w:rsid w:val="00514A61"/>
    <w:rsid w:val="00515625"/>
    <w:rsid w:val="0051685D"/>
    <w:rsid w:val="0052012A"/>
    <w:rsid w:val="0053059D"/>
    <w:rsid w:val="00541B0B"/>
    <w:rsid w:val="00545A85"/>
    <w:rsid w:val="00550D28"/>
    <w:rsid w:val="0055119C"/>
    <w:rsid w:val="00555C4C"/>
    <w:rsid w:val="00562152"/>
    <w:rsid w:val="005640C1"/>
    <w:rsid w:val="00567F53"/>
    <w:rsid w:val="00570AA6"/>
    <w:rsid w:val="00574256"/>
    <w:rsid w:val="00575FCD"/>
    <w:rsid w:val="00580C67"/>
    <w:rsid w:val="00582DDE"/>
    <w:rsid w:val="00584374"/>
    <w:rsid w:val="005856AD"/>
    <w:rsid w:val="00594855"/>
    <w:rsid w:val="00597F25"/>
    <w:rsid w:val="005A053D"/>
    <w:rsid w:val="005A3FB7"/>
    <w:rsid w:val="005A458D"/>
    <w:rsid w:val="005B0822"/>
    <w:rsid w:val="005B4641"/>
    <w:rsid w:val="005B53ED"/>
    <w:rsid w:val="005B54B6"/>
    <w:rsid w:val="005B64DD"/>
    <w:rsid w:val="005C01C7"/>
    <w:rsid w:val="005C2C36"/>
    <w:rsid w:val="005C4653"/>
    <w:rsid w:val="005C4F54"/>
    <w:rsid w:val="005C6B00"/>
    <w:rsid w:val="005F0C64"/>
    <w:rsid w:val="005F5EA0"/>
    <w:rsid w:val="005F64BE"/>
    <w:rsid w:val="005F7D80"/>
    <w:rsid w:val="00600EF9"/>
    <w:rsid w:val="00601408"/>
    <w:rsid w:val="0060235E"/>
    <w:rsid w:val="00611D29"/>
    <w:rsid w:val="00612D2F"/>
    <w:rsid w:val="0061465F"/>
    <w:rsid w:val="006148DE"/>
    <w:rsid w:val="006153D4"/>
    <w:rsid w:val="00617BE6"/>
    <w:rsid w:val="00630340"/>
    <w:rsid w:val="00631F1B"/>
    <w:rsid w:val="00632ABE"/>
    <w:rsid w:val="0064489B"/>
    <w:rsid w:val="00647FA7"/>
    <w:rsid w:val="0065120D"/>
    <w:rsid w:val="006521D7"/>
    <w:rsid w:val="006543B8"/>
    <w:rsid w:val="00661424"/>
    <w:rsid w:val="00663B6A"/>
    <w:rsid w:val="0066627C"/>
    <w:rsid w:val="00670836"/>
    <w:rsid w:val="00672F99"/>
    <w:rsid w:val="00675A59"/>
    <w:rsid w:val="00677EC4"/>
    <w:rsid w:val="00681673"/>
    <w:rsid w:val="00687C91"/>
    <w:rsid w:val="006944F6"/>
    <w:rsid w:val="00695EBD"/>
    <w:rsid w:val="00697E31"/>
    <w:rsid w:val="006A30AF"/>
    <w:rsid w:val="006A314D"/>
    <w:rsid w:val="006A4240"/>
    <w:rsid w:val="006A62FC"/>
    <w:rsid w:val="006B487C"/>
    <w:rsid w:val="006B6CAE"/>
    <w:rsid w:val="006C175F"/>
    <w:rsid w:val="006C1812"/>
    <w:rsid w:val="006C7A78"/>
    <w:rsid w:val="006E7063"/>
    <w:rsid w:val="006F2397"/>
    <w:rsid w:val="00702A70"/>
    <w:rsid w:val="0070412B"/>
    <w:rsid w:val="00705F71"/>
    <w:rsid w:val="007113D5"/>
    <w:rsid w:val="00713889"/>
    <w:rsid w:val="00716FD1"/>
    <w:rsid w:val="00725FF5"/>
    <w:rsid w:val="0072602C"/>
    <w:rsid w:val="007268C7"/>
    <w:rsid w:val="00726D22"/>
    <w:rsid w:val="007305C3"/>
    <w:rsid w:val="007308DB"/>
    <w:rsid w:val="00733CCF"/>
    <w:rsid w:val="00735B6F"/>
    <w:rsid w:val="00741145"/>
    <w:rsid w:val="00744776"/>
    <w:rsid w:val="0074481A"/>
    <w:rsid w:val="00745A6D"/>
    <w:rsid w:val="00745F34"/>
    <w:rsid w:val="00761EF8"/>
    <w:rsid w:val="0076398E"/>
    <w:rsid w:val="00766E95"/>
    <w:rsid w:val="00773DFC"/>
    <w:rsid w:val="007740FD"/>
    <w:rsid w:val="00776AE8"/>
    <w:rsid w:val="007810BD"/>
    <w:rsid w:val="00784F23"/>
    <w:rsid w:val="00785ECB"/>
    <w:rsid w:val="007940A9"/>
    <w:rsid w:val="00794839"/>
    <w:rsid w:val="007A56E6"/>
    <w:rsid w:val="007B412E"/>
    <w:rsid w:val="007B5CD1"/>
    <w:rsid w:val="007B7B00"/>
    <w:rsid w:val="007C4F80"/>
    <w:rsid w:val="007D0504"/>
    <w:rsid w:val="007D05B3"/>
    <w:rsid w:val="007D153C"/>
    <w:rsid w:val="007D556D"/>
    <w:rsid w:val="007D6841"/>
    <w:rsid w:val="007D6FBB"/>
    <w:rsid w:val="007E5B83"/>
    <w:rsid w:val="007F35BF"/>
    <w:rsid w:val="007F7C5E"/>
    <w:rsid w:val="00805858"/>
    <w:rsid w:val="008102E7"/>
    <w:rsid w:val="0081420D"/>
    <w:rsid w:val="00823783"/>
    <w:rsid w:val="00825BE6"/>
    <w:rsid w:val="0082682D"/>
    <w:rsid w:val="0082731C"/>
    <w:rsid w:val="008321E8"/>
    <w:rsid w:val="008322E5"/>
    <w:rsid w:val="00832513"/>
    <w:rsid w:val="00833EAE"/>
    <w:rsid w:val="008366F8"/>
    <w:rsid w:val="008434A8"/>
    <w:rsid w:val="00844426"/>
    <w:rsid w:val="00844F19"/>
    <w:rsid w:val="00845BE2"/>
    <w:rsid w:val="008509E9"/>
    <w:rsid w:val="00851805"/>
    <w:rsid w:val="00852D94"/>
    <w:rsid w:val="0086012C"/>
    <w:rsid w:val="00861704"/>
    <w:rsid w:val="00861845"/>
    <w:rsid w:val="0086516A"/>
    <w:rsid w:val="00877F50"/>
    <w:rsid w:val="008800C1"/>
    <w:rsid w:val="008858B0"/>
    <w:rsid w:val="00886734"/>
    <w:rsid w:val="00886BD0"/>
    <w:rsid w:val="00893177"/>
    <w:rsid w:val="00893495"/>
    <w:rsid w:val="008944E0"/>
    <w:rsid w:val="008945C5"/>
    <w:rsid w:val="00896993"/>
    <w:rsid w:val="008A4A14"/>
    <w:rsid w:val="008B032D"/>
    <w:rsid w:val="008B6D8D"/>
    <w:rsid w:val="008B79EA"/>
    <w:rsid w:val="008C0491"/>
    <w:rsid w:val="008D36DF"/>
    <w:rsid w:val="008D60EF"/>
    <w:rsid w:val="008E089A"/>
    <w:rsid w:val="008E2168"/>
    <w:rsid w:val="008E4EF2"/>
    <w:rsid w:val="0090145A"/>
    <w:rsid w:val="0090543E"/>
    <w:rsid w:val="009056AC"/>
    <w:rsid w:val="009152ED"/>
    <w:rsid w:val="00915595"/>
    <w:rsid w:val="00925D09"/>
    <w:rsid w:val="00927E5E"/>
    <w:rsid w:val="00931425"/>
    <w:rsid w:val="00935434"/>
    <w:rsid w:val="009354C3"/>
    <w:rsid w:val="009409B2"/>
    <w:rsid w:val="00943D49"/>
    <w:rsid w:val="00946F00"/>
    <w:rsid w:val="00952692"/>
    <w:rsid w:val="00960960"/>
    <w:rsid w:val="00967A69"/>
    <w:rsid w:val="00973F8C"/>
    <w:rsid w:val="0098327A"/>
    <w:rsid w:val="0098332F"/>
    <w:rsid w:val="00983BD9"/>
    <w:rsid w:val="00992310"/>
    <w:rsid w:val="009A1B0A"/>
    <w:rsid w:val="009A4A5F"/>
    <w:rsid w:val="009A4D61"/>
    <w:rsid w:val="009A60BF"/>
    <w:rsid w:val="009B0B3B"/>
    <w:rsid w:val="009B3290"/>
    <w:rsid w:val="009B660D"/>
    <w:rsid w:val="009C61B0"/>
    <w:rsid w:val="009E1A88"/>
    <w:rsid w:val="009E710A"/>
    <w:rsid w:val="009F6AD3"/>
    <w:rsid w:val="00A13342"/>
    <w:rsid w:val="00A25FE1"/>
    <w:rsid w:val="00A27EE1"/>
    <w:rsid w:val="00A32EB3"/>
    <w:rsid w:val="00A33DF5"/>
    <w:rsid w:val="00A364C2"/>
    <w:rsid w:val="00A40771"/>
    <w:rsid w:val="00A60945"/>
    <w:rsid w:val="00A61769"/>
    <w:rsid w:val="00A65231"/>
    <w:rsid w:val="00A71437"/>
    <w:rsid w:val="00A716A0"/>
    <w:rsid w:val="00A71EB7"/>
    <w:rsid w:val="00A73AF3"/>
    <w:rsid w:val="00A76D52"/>
    <w:rsid w:val="00A77C0B"/>
    <w:rsid w:val="00A842A1"/>
    <w:rsid w:val="00A86E6B"/>
    <w:rsid w:val="00A905B5"/>
    <w:rsid w:val="00A91BF7"/>
    <w:rsid w:val="00A93335"/>
    <w:rsid w:val="00AB0B91"/>
    <w:rsid w:val="00AB283C"/>
    <w:rsid w:val="00AB4E9A"/>
    <w:rsid w:val="00AB6F89"/>
    <w:rsid w:val="00AC73C9"/>
    <w:rsid w:val="00AD123E"/>
    <w:rsid w:val="00AD375E"/>
    <w:rsid w:val="00AE3C6C"/>
    <w:rsid w:val="00AE3E1A"/>
    <w:rsid w:val="00AE6433"/>
    <w:rsid w:val="00AE7941"/>
    <w:rsid w:val="00AF4B88"/>
    <w:rsid w:val="00B00FCA"/>
    <w:rsid w:val="00B03BA5"/>
    <w:rsid w:val="00B0649C"/>
    <w:rsid w:val="00B16DE2"/>
    <w:rsid w:val="00B20FF6"/>
    <w:rsid w:val="00B2140E"/>
    <w:rsid w:val="00B2517C"/>
    <w:rsid w:val="00B25FAF"/>
    <w:rsid w:val="00B32C13"/>
    <w:rsid w:val="00B32C61"/>
    <w:rsid w:val="00B52236"/>
    <w:rsid w:val="00B5298E"/>
    <w:rsid w:val="00B57CA3"/>
    <w:rsid w:val="00B65B52"/>
    <w:rsid w:val="00B676EF"/>
    <w:rsid w:val="00B72161"/>
    <w:rsid w:val="00B83B6A"/>
    <w:rsid w:val="00B8419A"/>
    <w:rsid w:val="00B93010"/>
    <w:rsid w:val="00B95C3C"/>
    <w:rsid w:val="00B977AC"/>
    <w:rsid w:val="00BA1630"/>
    <w:rsid w:val="00BA453C"/>
    <w:rsid w:val="00BB7158"/>
    <w:rsid w:val="00BC119B"/>
    <w:rsid w:val="00BC4765"/>
    <w:rsid w:val="00BC5906"/>
    <w:rsid w:val="00BC5DA5"/>
    <w:rsid w:val="00BD1D82"/>
    <w:rsid w:val="00BE288F"/>
    <w:rsid w:val="00BE3339"/>
    <w:rsid w:val="00BE5A45"/>
    <w:rsid w:val="00BF1697"/>
    <w:rsid w:val="00BF4976"/>
    <w:rsid w:val="00BF5216"/>
    <w:rsid w:val="00BF77B4"/>
    <w:rsid w:val="00C0128C"/>
    <w:rsid w:val="00C06094"/>
    <w:rsid w:val="00C06136"/>
    <w:rsid w:val="00C215A5"/>
    <w:rsid w:val="00C304F5"/>
    <w:rsid w:val="00C32D4F"/>
    <w:rsid w:val="00C34855"/>
    <w:rsid w:val="00C371EF"/>
    <w:rsid w:val="00C406FD"/>
    <w:rsid w:val="00C42728"/>
    <w:rsid w:val="00C43D83"/>
    <w:rsid w:val="00C468C4"/>
    <w:rsid w:val="00C472C8"/>
    <w:rsid w:val="00C500A6"/>
    <w:rsid w:val="00C51F7C"/>
    <w:rsid w:val="00C63CAA"/>
    <w:rsid w:val="00C640F5"/>
    <w:rsid w:val="00C65A6D"/>
    <w:rsid w:val="00C73659"/>
    <w:rsid w:val="00C7452E"/>
    <w:rsid w:val="00C7623B"/>
    <w:rsid w:val="00C77992"/>
    <w:rsid w:val="00C81D1A"/>
    <w:rsid w:val="00C8232B"/>
    <w:rsid w:val="00C83644"/>
    <w:rsid w:val="00CA1E33"/>
    <w:rsid w:val="00CA3CDE"/>
    <w:rsid w:val="00CB098F"/>
    <w:rsid w:val="00CB0B1E"/>
    <w:rsid w:val="00CB4D5D"/>
    <w:rsid w:val="00CB54FD"/>
    <w:rsid w:val="00CC030E"/>
    <w:rsid w:val="00CC0EC9"/>
    <w:rsid w:val="00CC112E"/>
    <w:rsid w:val="00CC4DF3"/>
    <w:rsid w:val="00CC6D9B"/>
    <w:rsid w:val="00CD147C"/>
    <w:rsid w:val="00CD546E"/>
    <w:rsid w:val="00CE16DD"/>
    <w:rsid w:val="00CE3FF2"/>
    <w:rsid w:val="00CE55DC"/>
    <w:rsid w:val="00CF195F"/>
    <w:rsid w:val="00CF2777"/>
    <w:rsid w:val="00D00E55"/>
    <w:rsid w:val="00D0228D"/>
    <w:rsid w:val="00D03697"/>
    <w:rsid w:val="00D069C7"/>
    <w:rsid w:val="00D12F92"/>
    <w:rsid w:val="00D144C4"/>
    <w:rsid w:val="00D23E33"/>
    <w:rsid w:val="00D266DD"/>
    <w:rsid w:val="00D27021"/>
    <w:rsid w:val="00D3467C"/>
    <w:rsid w:val="00D425A5"/>
    <w:rsid w:val="00D46D63"/>
    <w:rsid w:val="00D524C7"/>
    <w:rsid w:val="00D567BB"/>
    <w:rsid w:val="00D666D7"/>
    <w:rsid w:val="00D731AE"/>
    <w:rsid w:val="00D7792C"/>
    <w:rsid w:val="00D77A6C"/>
    <w:rsid w:val="00D80DF8"/>
    <w:rsid w:val="00D8115F"/>
    <w:rsid w:val="00D81523"/>
    <w:rsid w:val="00D843E5"/>
    <w:rsid w:val="00D85927"/>
    <w:rsid w:val="00D859BE"/>
    <w:rsid w:val="00D87982"/>
    <w:rsid w:val="00D9389D"/>
    <w:rsid w:val="00D96918"/>
    <w:rsid w:val="00DA01CE"/>
    <w:rsid w:val="00DA7C10"/>
    <w:rsid w:val="00DD68D4"/>
    <w:rsid w:val="00DD6D20"/>
    <w:rsid w:val="00DE0DB2"/>
    <w:rsid w:val="00DE6798"/>
    <w:rsid w:val="00DF33CA"/>
    <w:rsid w:val="00DF3F7D"/>
    <w:rsid w:val="00E00223"/>
    <w:rsid w:val="00E01E62"/>
    <w:rsid w:val="00E02CFD"/>
    <w:rsid w:val="00E0540A"/>
    <w:rsid w:val="00E1648C"/>
    <w:rsid w:val="00E21958"/>
    <w:rsid w:val="00E23965"/>
    <w:rsid w:val="00E24463"/>
    <w:rsid w:val="00E31E87"/>
    <w:rsid w:val="00E323A2"/>
    <w:rsid w:val="00E32F35"/>
    <w:rsid w:val="00E35998"/>
    <w:rsid w:val="00E46225"/>
    <w:rsid w:val="00E4789F"/>
    <w:rsid w:val="00E54B91"/>
    <w:rsid w:val="00E62837"/>
    <w:rsid w:val="00E63101"/>
    <w:rsid w:val="00E653B5"/>
    <w:rsid w:val="00E71E1A"/>
    <w:rsid w:val="00E742BD"/>
    <w:rsid w:val="00E76066"/>
    <w:rsid w:val="00E76799"/>
    <w:rsid w:val="00E77E18"/>
    <w:rsid w:val="00E85E35"/>
    <w:rsid w:val="00E90F27"/>
    <w:rsid w:val="00E9278E"/>
    <w:rsid w:val="00E93AA8"/>
    <w:rsid w:val="00E94DE2"/>
    <w:rsid w:val="00E97EE4"/>
    <w:rsid w:val="00EA5721"/>
    <w:rsid w:val="00EB1615"/>
    <w:rsid w:val="00EB1FF4"/>
    <w:rsid w:val="00EB51AA"/>
    <w:rsid w:val="00EC1269"/>
    <w:rsid w:val="00EC6623"/>
    <w:rsid w:val="00ED024B"/>
    <w:rsid w:val="00ED0F88"/>
    <w:rsid w:val="00ED5EF4"/>
    <w:rsid w:val="00ED7904"/>
    <w:rsid w:val="00EE0047"/>
    <w:rsid w:val="00EE4D4D"/>
    <w:rsid w:val="00EF6D23"/>
    <w:rsid w:val="00F04571"/>
    <w:rsid w:val="00F04E5A"/>
    <w:rsid w:val="00F11580"/>
    <w:rsid w:val="00F16D96"/>
    <w:rsid w:val="00F241F9"/>
    <w:rsid w:val="00F24319"/>
    <w:rsid w:val="00F25E13"/>
    <w:rsid w:val="00F27596"/>
    <w:rsid w:val="00F27F36"/>
    <w:rsid w:val="00F31A74"/>
    <w:rsid w:val="00F417EC"/>
    <w:rsid w:val="00F41CBC"/>
    <w:rsid w:val="00F451BD"/>
    <w:rsid w:val="00F47CD6"/>
    <w:rsid w:val="00F50F72"/>
    <w:rsid w:val="00F51C5F"/>
    <w:rsid w:val="00F549D0"/>
    <w:rsid w:val="00F57AB2"/>
    <w:rsid w:val="00F65993"/>
    <w:rsid w:val="00F713D3"/>
    <w:rsid w:val="00F73A30"/>
    <w:rsid w:val="00F853E0"/>
    <w:rsid w:val="00F859D7"/>
    <w:rsid w:val="00F87AF4"/>
    <w:rsid w:val="00F9167A"/>
    <w:rsid w:val="00F91BB2"/>
    <w:rsid w:val="00F94DCD"/>
    <w:rsid w:val="00FA4369"/>
    <w:rsid w:val="00FA7329"/>
    <w:rsid w:val="00FB1C56"/>
    <w:rsid w:val="00FB2A13"/>
    <w:rsid w:val="00FB5620"/>
    <w:rsid w:val="00FC3F32"/>
    <w:rsid w:val="00FD1ADB"/>
    <w:rsid w:val="00FD4838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0C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15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9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B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9A"/>
    <w:rPr>
      <w:sz w:val="22"/>
      <w:szCs w:val="22"/>
    </w:rPr>
  </w:style>
  <w:style w:type="paragraph" w:styleId="BodyText">
    <w:name w:val="Body Text"/>
    <w:basedOn w:val="Normal"/>
    <w:link w:val="BodyTextChar"/>
    <w:rsid w:val="00D266DD"/>
    <w:pPr>
      <w:tabs>
        <w:tab w:val="left" w:pos="720"/>
        <w:tab w:val="left" w:pos="810"/>
        <w:tab w:val="left" w:pos="1170"/>
      </w:tabs>
      <w:spacing w:after="0" w:line="261" w:lineRule="exact"/>
      <w:jc w:val="both"/>
    </w:pPr>
    <w:rPr>
      <w:rFonts w:ascii="Times New Roman" w:eastAsia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D266DD"/>
    <w:rPr>
      <w:rFonts w:ascii="Times New Roman" w:eastAsia="Times New Roman" w:hAnsi="Times New Roman"/>
      <w:snapToGrid w:val="0"/>
      <w:sz w:val="23"/>
    </w:rPr>
  </w:style>
  <w:style w:type="paragraph" w:styleId="ListParagraph">
    <w:name w:val="List Paragraph"/>
    <w:basedOn w:val="Normal"/>
    <w:uiPriority w:val="34"/>
    <w:qFormat/>
    <w:rsid w:val="00D00E55"/>
    <w:pPr>
      <w:ind w:left="720"/>
    </w:pPr>
  </w:style>
  <w:style w:type="character" w:customStyle="1" w:styleId="mainbodyfont1">
    <w:name w:val="mainbodyfont1"/>
    <w:basedOn w:val="DefaultParagraphFont"/>
    <w:rsid w:val="007D153C"/>
    <w:rPr>
      <w:rFonts w:ascii="Arial" w:hAnsi="Arial" w:cs="Arial" w:hint="default"/>
      <w:sz w:val="23"/>
      <w:szCs w:val="2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998"/>
    <w:rPr>
      <w:sz w:val="22"/>
      <w:szCs w:val="22"/>
    </w:rPr>
  </w:style>
  <w:style w:type="paragraph" w:styleId="NormalWeb">
    <w:name w:val="Normal (Web)"/>
    <w:basedOn w:val="Normal"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13"/>
    <w:rPr>
      <w:b/>
      <w:bCs/>
    </w:rPr>
  </w:style>
  <w:style w:type="paragraph" w:styleId="Revision">
    <w:name w:val="Revision"/>
    <w:hidden/>
    <w:uiPriority w:val="99"/>
    <w:semiHidden/>
    <w:rsid w:val="00B32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D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table" w:styleId="TableGrid">
    <w:name w:val="Table Grid"/>
    <w:basedOn w:val="TableNormal"/>
    <w:rsid w:val="00C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F6"/>
    <w:rPr>
      <w:color w:val="808080"/>
    </w:rPr>
  </w:style>
  <w:style w:type="character" w:customStyle="1" w:styleId="Heading1Char">
    <w:name w:val="Heading 1 Char"/>
    <w:basedOn w:val="DefaultParagraphFont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91559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1">
    <w:name w:val="Heading 1 Char1"/>
    <w:basedOn w:val="DefaultParagraphFont"/>
    <w:link w:val="Heading1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35B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E4EF2"/>
  </w:style>
  <w:style w:type="table" w:customStyle="1" w:styleId="TableGrid1">
    <w:name w:val="Table Grid1"/>
    <w:basedOn w:val="TableNormal"/>
    <w:next w:val="TableGrid"/>
    <w:uiPriority w:val="59"/>
    <w:rsid w:val="008E4E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8.wmf"/><Relationship Id="rId42" Type="http://schemas.openxmlformats.org/officeDocument/2006/relationships/image" Target="media/image29.wmf"/><Relationship Id="rId63" Type="http://schemas.openxmlformats.org/officeDocument/2006/relationships/image" Target="media/image50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7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26" Type="http://schemas.openxmlformats.org/officeDocument/2006/relationships/image" Target="media/image213.wmf"/><Relationship Id="rId107" Type="http://schemas.openxmlformats.org/officeDocument/2006/relationships/image" Target="media/image94.wmf"/><Relationship Id="rId11" Type="http://schemas.openxmlformats.org/officeDocument/2006/relationships/webSettings" Target="webSettings.xml"/><Relationship Id="rId32" Type="http://schemas.openxmlformats.org/officeDocument/2006/relationships/image" Target="media/image19.wmf"/><Relationship Id="rId53" Type="http://schemas.openxmlformats.org/officeDocument/2006/relationships/image" Target="media/image40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5" Type="http://schemas.openxmlformats.org/officeDocument/2006/relationships/customXml" Target="../customXml/item5.xml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181" Type="http://schemas.openxmlformats.org/officeDocument/2006/relationships/image" Target="media/image168.wmf"/><Relationship Id="rId216" Type="http://schemas.openxmlformats.org/officeDocument/2006/relationships/image" Target="media/image203.wmf"/><Relationship Id="rId237" Type="http://schemas.openxmlformats.org/officeDocument/2006/relationships/image" Target="media/image224.wmf"/><Relationship Id="rId22" Type="http://schemas.openxmlformats.org/officeDocument/2006/relationships/image" Target="media/image9.wmf"/><Relationship Id="rId43" Type="http://schemas.openxmlformats.org/officeDocument/2006/relationships/image" Target="media/image30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71" Type="http://schemas.openxmlformats.org/officeDocument/2006/relationships/image" Target="media/image15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27" Type="http://schemas.openxmlformats.org/officeDocument/2006/relationships/image" Target="media/image214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footer" Target="footer3.xml"/><Relationship Id="rId12" Type="http://schemas.openxmlformats.org/officeDocument/2006/relationships/footnotes" Target="footnotes.xml"/><Relationship Id="rId17" Type="http://schemas.openxmlformats.org/officeDocument/2006/relationships/image" Target="media/image4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11.wmf"/><Relationship Id="rId129" Type="http://schemas.openxmlformats.org/officeDocument/2006/relationships/image" Target="media/image116.wmf"/><Relationship Id="rId54" Type="http://schemas.openxmlformats.org/officeDocument/2006/relationships/image" Target="media/image41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27.wmf"/><Relationship Id="rId145" Type="http://schemas.openxmlformats.org/officeDocument/2006/relationships/image" Target="media/image132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82" Type="http://schemas.openxmlformats.org/officeDocument/2006/relationships/image" Target="media/image169.wmf"/><Relationship Id="rId187" Type="http://schemas.openxmlformats.org/officeDocument/2006/relationships/image" Target="media/image174.wmf"/><Relationship Id="rId217" Type="http://schemas.openxmlformats.org/officeDocument/2006/relationships/image" Target="media/image204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38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1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130" Type="http://schemas.openxmlformats.org/officeDocument/2006/relationships/image" Target="media/image117.wmf"/><Relationship Id="rId135" Type="http://schemas.openxmlformats.org/officeDocument/2006/relationships/image" Target="media/image122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2" Type="http://schemas.openxmlformats.org/officeDocument/2006/relationships/image" Target="media/image189.wmf"/><Relationship Id="rId207" Type="http://schemas.openxmlformats.org/officeDocument/2006/relationships/image" Target="media/image194.wmf"/><Relationship Id="rId223" Type="http://schemas.openxmlformats.org/officeDocument/2006/relationships/image" Target="media/image210.wmf"/><Relationship Id="rId228" Type="http://schemas.openxmlformats.org/officeDocument/2006/relationships/image" Target="media/image215.wmf"/><Relationship Id="rId244" Type="http://schemas.openxmlformats.org/officeDocument/2006/relationships/fontTable" Target="fontTable.xml"/><Relationship Id="rId13" Type="http://schemas.openxmlformats.org/officeDocument/2006/relationships/endnotes" Target="endnotes.xml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109" Type="http://schemas.openxmlformats.org/officeDocument/2006/relationships/image" Target="media/image9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2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7" Type="http://schemas.openxmlformats.org/officeDocument/2006/relationships/numbering" Target="numbering.xm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3" Type="http://schemas.openxmlformats.org/officeDocument/2006/relationships/image" Target="media/image200.wmf"/><Relationship Id="rId218" Type="http://schemas.openxmlformats.org/officeDocument/2006/relationships/image" Target="media/image205.wmf"/><Relationship Id="rId234" Type="http://schemas.openxmlformats.org/officeDocument/2006/relationships/image" Target="media/image221.wmf"/><Relationship Id="rId239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16.wmf"/><Relationship Id="rId24" Type="http://schemas.openxmlformats.org/officeDocument/2006/relationships/image" Target="media/image11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8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19" Type="http://schemas.openxmlformats.org/officeDocument/2006/relationships/image" Target="media/image6.wmf"/><Relationship Id="rId224" Type="http://schemas.openxmlformats.org/officeDocument/2006/relationships/image" Target="media/image211.wmf"/><Relationship Id="rId240" Type="http://schemas.openxmlformats.org/officeDocument/2006/relationships/footer" Target="footer1.xml"/><Relationship Id="rId245" Type="http://schemas.openxmlformats.org/officeDocument/2006/relationships/theme" Target="theme/theme1.xml"/><Relationship Id="rId14" Type="http://schemas.openxmlformats.org/officeDocument/2006/relationships/image" Target="media/image1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8" Type="http://schemas.openxmlformats.org/officeDocument/2006/relationships/styles" Target="styles.xm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219" Type="http://schemas.openxmlformats.org/officeDocument/2006/relationships/image" Target="media/image206.wmf"/><Relationship Id="rId3" Type="http://schemas.openxmlformats.org/officeDocument/2006/relationships/customXml" Target="../customXml/item3.xml"/><Relationship Id="rId214" Type="http://schemas.openxmlformats.org/officeDocument/2006/relationships/image" Target="media/image201.wmf"/><Relationship Id="rId230" Type="http://schemas.openxmlformats.org/officeDocument/2006/relationships/image" Target="media/image217.wmf"/><Relationship Id="rId235" Type="http://schemas.openxmlformats.org/officeDocument/2006/relationships/image" Target="media/image222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0" Type="http://schemas.openxmlformats.org/officeDocument/2006/relationships/image" Target="media/image207.wmf"/><Relationship Id="rId225" Type="http://schemas.openxmlformats.org/officeDocument/2006/relationships/image" Target="media/image212.wmf"/><Relationship Id="rId241" Type="http://schemas.openxmlformats.org/officeDocument/2006/relationships/footer" Target="footer2.xml"/><Relationship Id="rId15" Type="http://schemas.openxmlformats.org/officeDocument/2006/relationships/image" Target="media/image2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10" Type="http://schemas.openxmlformats.org/officeDocument/2006/relationships/settings" Target="settings.xm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2.wmf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80" Type="http://schemas.openxmlformats.org/officeDocument/2006/relationships/image" Target="media/image167.wmf"/><Relationship Id="rId210" Type="http://schemas.openxmlformats.org/officeDocument/2006/relationships/image" Target="media/image19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6" Type="http://schemas.openxmlformats.org/officeDocument/2006/relationships/image" Target="media/image13.wmf"/><Relationship Id="rId231" Type="http://schemas.openxmlformats.org/officeDocument/2006/relationships/image" Target="media/image218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3.wmf"/><Relationship Id="rId221" Type="http://schemas.openxmlformats.org/officeDocument/2006/relationships/image" Target="media/image208.wmf"/><Relationship Id="rId242" Type="http://schemas.openxmlformats.org/officeDocument/2006/relationships/header" Target="header3.xml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Owner xmlns="0c51a168-f9b1-4000-a552-b6e26a8e1726">
      <UserInfo>
        <DisplayName>Joanna Oustad</DisplayName>
        <AccountId>25</AccountId>
        <AccountType/>
      </UserInfo>
    </GovOwner>
    <GovTxtToDistributionResponsible xmlns="0c51a168-f9b1-4000-a552-b6e26a8e1726" xsi:nil="true"/>
    <GovAuthorJobtitle xmlns="0c51a168-f9b1-4000-a552-b6e26a8e1726">Environment Manager</GovAuthorJobtitle>
    <PreviousGovDocStatus xmlns="0c51a168-f9b1-4000-a552-b6e26a8e1726">Draft</PreviousGovDocStatus>
    <GovApprovedByTxt xmlns="0c51a168-f9b1-4000-a552-b6e26a8e1726">Joanna Oustad</GovApprovedByTxt>
    <GovEffectiveUntil1 xmlns="0c51a168-f9b1-4000-a552-b6e26a8e1726">2019-09-21T22:00:00+00:00</GovEffectiveUntil1>
    <GovOwnerJobtitle xmlns="0c51a168-f9b1-4000-a552-b6e26a8e1726">Senior Vice President</GovOwnerJobtitle>
    <GovURLtoDocument xmlns="0c51a168-f9b1-4000-a552-b6e26a8e1726">http://gms.onshore.pgs.com/GovernanceDocuments/WOR-COR-PGS-413.docx</GovURLtoDocument>
    <GovDocID xmlns="0c51a168-f9b1-4000-a552-b6e26a8e1726">WOR-COR-PGS-413</GovDocID>
    <kbd6679411e945859602623db4c0dceb xmlns="0c51a168-f9b1-4000-a552-b6e26a8e1726">
      <Terms xmlns="http://schemas.microsoft.com/office/infopath/2007/PartnerControls">
        <TermInfo xmlns="http://schemas.microsoft.com/office/infopath/2007/PartnerControls">
          <TermName>HSEQ</TermName>
          <TermId>db78b01f-ede6-4d3b-840a-3c1039d0557c</TermId>
        </TermInfo>
      </Terms>
    </kbd6679411e945859602623db4c0dceb>
    <GovDistributionResponsible xmlns="0c51a168-f9b1-4000-a552-b6e26a8e1726">
      <UserInfo>
        <DisplayName/>
        <AccountId xsi:nil="true"/>
        <AccountType/>
      </UserInfo>
    </GovDistributionResponsible>
    <GovRevisionNo xmlns="0c51a168-f9b1-4000-a552-b6e26a8e1726">4</GovRevisionNo>
    <GovIDcounter xmlns="0c51a168-f9b1-4000-a552-b6e26a8e1726">413</GovIDcounter>
    <GovRelatedProcedure xmlns="0c51a168-f9b1-4000-a552-b6e26a8e1726">PRO-COR-PGS-411</GovRelatedProcedure>
    <GovPolicyType xmlns="0c51a168-f9b1-4000-a552-b6e26a8e1726">--</GovPolicyType>
    <GovDependencies xmlns="0c51a168-f9b1-4000-a552-b6e26a8e1726">
      <Url xsi:nil="true"/>
      <Description xsi:nil="true"/>
    </GovDependencies>
    <GovExpired xmlns="0c51a168-f9b1-4000-a552-b6e26a8e1726">No</GovExpired>
    <GovCreatedByTxt xmlns="0c51a168-f9b1-4000-a552-b6e26a8e1726">Andrea Johnson-Sekke</GovCreatedByTxt>
    <GovContentTypeOriginal xmlns="0c51a168-f9b1-4000-a552-b6e26a8e1726">PGS Work Instruction</GovContentTypeOriginal>
    <GovArchiveStatus xmlns="0c51a168-f9b1-4000-a552-b6e26a8e1726">Archived</GovArchiveStatus>
    <GovLink xmlns="0c51a168-f9b1-4000-a552-b6e26a8e1726">
      <Url xsi:nil="true"/>
      <Description xsi:nil="true"/>
    </GovLink>
    <GovReviewersString xmlns="0c51a168-f9b1-4000-a552-b6e26a8e1726" xsi:nil="true"/>
    <TaxCatchAll xmlns="0c51a168-f9b1-4000-a552-b6e26a8e1726">
      <Value>6</Value>
      <Value>5</Value>
      <Value>4</Value>
    </TaxCatchAll>
    <GovReviewer xmlns="0c51a168-f9b1-4000-a552-b6e26a8e1726">
      <UserInfo>
        <DisplayName/>
        <AccountId xsi:nil="true"/>
        <AccountType/>
      </UserInfo>
    </GovReviewer>
    <hfd8268024ca47009bd9ca5392a7959a xmlns="0c51a168-f9b1-4000-a552-b6e26a8e1726">PGS Group [PGS]|607e2b69-b77d-48df-8eaf-2c7233a3f56d</hfd8268024ca47009bd9ca5392a7959a>
    <GovDocSubmitForApproval xmlns="0c51a168-f9b1-4000-a552-b6e26a8e1726">Draft</GovDocSubmitForApproval>
    <GovAuthor xmlns="0c51a168-f9b1-4000-a552-b6e26a8e1726">
      <UserInfo>
        <DisplayName>Magnus Christiansen</DisplayName>
        <AccountId>102</AccountId>
        <AccountType/>
      </UserInfo>
    </GovAuthor>
    <GovIngress xmlns="0c51a168-f9b1-4000-a552-b6e26a8e1726">Updated expiry dates</GovIngress>
    <GovSiteNameForDocument xmlns="0c51a168-f9b1-4000-a552-b6e26a8e1726">http://gms.onshore.pgs.com</GovSiteNameForDocument>
    <GovApprovalStatus xmlns="0c51a168-f9b1-4000-a552-b6e26a8e1726">Published</GovApprovalStatus>
    <a128e9d6887a4f958eab32c07edd9ba6 xmlns="0c51a168-f9b1-4000-a552-b6e26a8e1726">
      <Terms xmlns="http://schemas.microsoft.com/office/infopath/2007/PartnerControls">
        <TermInfo xmlns="http://schemas.microsoft.com/office/infopath/2007/PartnerControls">
          <TermName>Corporate [COR]</TermName>
          <TermId>c9774439-a8da-4195-bf4e-b948d851867b</TermId>
        </TermInfo>
      </Terms>
    </a128e9d6887a4f958eab32c07edd9ba6>
    <GovEffectiveFrom xmlns="0c51a168-f9b1-4000-a552-b6e26a8e1726">2017-09-22T00:00:00+00:00</GovEffectiveFrom>
    <GovRiskAssess xmlns="0c51a168-f9b1-4000-a552-b6e26a8e1726" xsi:nil="true"/>
    <GovCertifiedDoc1 xmlns="0c51a168-f9b1-4000-a552-b6e26a8e1726" xsi:nil="true"/>
    <GovIMSSectionName xmlns="0c51a168-f9b1-4000-a552-b6e26a8e1726">Section 4 - HSEQ</GovIMSSectionName>
    <GovVesselRoles xmlns="0c51a168-f9b1-4000-a552-b6e26a8e1726"/>
    <GovCertifiedDoc xmlns="0c51a168-f9b1-4000-a552-b6e26a8e1726">Yes</GovCertifiedDoc>
    <ied3a01311444d8ea0f85b348fd8fb7d xmlns="0c51a168-f9b1-4000-a552-b6e26a8e1726">
      <Terms xmlns="http://schemas.microsoft.com/office/infopath/2007/PartnerControls"/>
    </ied3a01311444d8ea0f85b348fd8fb7d>
    <hfd8268024ca47009bd9ca5392a7959a xmlns="765cb5c6-5f3d-4af6-a1a9-921ec0fd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PGS Group [PGS]</TermName>
          <TermId xmlns="http://schemas.microsoft.com/office/infopath/2007/PartnerControls">607e2b69-b77d-48df-8eaf-2c7233a3f56d</TermId>
        </TermInfo>
      </Terms>
    </hfd8268024ca47009bd9ca5392a7959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07/03/2012 11:53:34</Data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SharedContentType xmlns="Microsoft.SharePoint.Taxonomy.ContentTypeSync" SourceId="c4bf004c-2abb-4d0b-95f1-c759c0e4a518" ContentTypeId="0x010100719E9E9BC27D8D44BEC8BB97B493E2EA010801" PreviousValue="tru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GS Work Instruction" ma:contentTypeID="0x010100719E9E9BC27D8D44BEC8BB97B493E2EA010801002F05A312E8E91541AE3E12388BF8CDF3" ma:contentTypeVersion="57" ma:contentTypeDescription="" ma:contentTypeScope="" ma:versionID="63a698b634d8cdaf019097452af00db2">
  <xsd:schema xmlns:xsd="http://www.w3.org/2001/XMLSchema" xmlns:xs="http://www.w3.org/2001/XMLSchema" xmlns:p="http://schemas.microsoft.com/office/2006/metadata/properties" xmlns:ns1="0c51a168-f9b1-4000-a552-b6e26a8e1726" xmlns:ns2="http://schemas.microsoft.com/sharepoint/v3" xmlns:ns3="765cb5c6-5f3d-4af6-a1a9-921ec0fd27e9" targetNamespace="http://schemas.microsoft.com/office/2006/metadata/properties" ma:root="true" ma:fieldsID="8d1af460ef6e833f440c39b1ab869ef7" ns1:_="" ns2:_="" ns3:_="">
    <xsd:import namespace="0c51a168-f9b1-4000-a552-b6e26a8e1726"/>
    <xsd:import namespace="http://schemas.microsoft.com/sharepoint/v3"/>
    <xsd:import namespace="765cb5c6-5f3d-4af6-a1a9-921ec0fd27e9"/>
    <xsd:element name="properties">
      <xsd:complexType>
        <xsd:sequence>
          <xsd:element name="documentManagement">
            <xsd:complexType>
              <xsd:all>
                <xsd:element ref="ns1:GovDocSubmitForApproval" minOccurs="0"/>
                <xsd:element ref="ns1:GovAuthor"/>
                <xsd:element ref="ns1:GovReviewer" minOccurs="0"/>
                <xsd:element ref="ns1:GovOwner"/>
                <xsd:element ref="ns1:GovEffectiveFrom"/>
                <xsd:element ref="ns1:GovEffectiveUntil1"/>
                <xsd:element ref="ns1:GovDependencies" minOccurs="0"/>
                <xsd:element ref="ns1:GovDistributionResponsible" minOccurs="0"/>
                <xsd:element ref="ns1:GovExpired" minOccurs="0"/>
                <xsd:element ref="ns1:GovRevisionNo" minOccurs="0"/>
                <xsd:element ref="ns1:GovRelatedProcedure" minOccurs="0"/>
                <xsd:element ref="ns1:GovIngress" minOccurs="0"/>
                <xsd:element ref="ns1:GovTxtToDistributionResponsible" minOccurs="0"/>
                <xsd:element ref="ns1:GovRiskAssess" minOccurs="0"/>
                <xsd:element ref="ns1:GovCertifiedDoc" minOccurs="0"/>
                <xsd:element ref="ns1:GovIMSSectionName" minOccurs="0"/>
                <xsd:element ref="ns1:GovCertifiedDoc1" minOccurs="0"/>
                <xsd:element ref="ns1:GovVesselRoles" minOccurs="0"/>
                <xsd:element ref="ns1:a128e9d6887a4f958eab32c07edd9ba6" minOccurs="0"/>
                <xsd:element ref="ns1:GovIDcounter" minOccurs="0"/>
                <xsd:element ref="ns1:GovSiteNameForDocument" minOccurs="0"/>
                <xsd:element ref="ns1:GovURLtoDocument" minOccurs="0"/>
                <xsd:element ref="ns1:GovDocID" minOccurs="0"/>
                <xsd:element ref="ns1:GovApprovalStatus" minOccurs="0"/>
                <xsd:element ref="ns1:GovLink" minOccurs="0"/>
                <xsd:element ref="ns1:PreviousGovDocStatus" minOccurs="0"/>
                <xsd:element ref="ns1:GovReviewersString" minOccurs="0"/>
                <xsd:element ref="ns1:GovPolicyType" minOccurs="0"/>
                <xsd:element ref="ns1:hfd8268024ca47009bd9ca5392a7959a" minOccurs="0"/>
                <xsd:element ref="ns1:GovApprovedByTxt" minOccurs="0"/>
                <xsd:element ref="ns1:GovArchiveStatus" minOccurs="0"/>
                <xsd:element ref="ns1:GovOwnerJobtitle" minOccurs="0"/>
                <xsd:element ref="ns1:GovContentTypeOriginal" minOccurs="0"/>
                <xsd:element ref="ns1:GovCreatedByTxt" minOccurs="0"/>
                <xsd:element ref="ns1:GovAuthorJobtitle" minOccurs="0"/>
                <xsd:element ref="ns1:TaxCatchAllLabel" minOccurs="0"/>
                <xsd:element ref="ns2:_dlc_ExpireDate" minOccurs="0"/>
                <xsd:element ref="ns2:_dlc_ExpireDateSaved" minOccurs="0"/>
                <xsd:element ref="ns1:ied3a01311444d8ea0f85b348fd8fb7d" minOccurs="0"/>
                <xsd:element ref="ns1:kbd6679411e945859602623db4c0dceb" minOccurs="0"/>
                <xsd:element ref="ns3:hfd8268024ca47009bd9ca5392a7959a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a168-f9b1-4000-a552-b6e26a8e1726" elementFormDefault="qualified">
    <xsd:import namespace="http://schemas.microsoft.com/office/2006/documentManagement/types"/>
    <xsd:import namespace="http://schemas.microsoft.com/office/infopath/2007/PartnerControls"/>
    <xsd:element name="GovDocSubmitForApproval" ma:index="0" nillable="true" ma:displayName="Gov Doc Status" ma:default="Draft" ma:description="Chose proper status" ma:format="Dropdown" ma:internalName="GovDocSubmitForApproval">
      <xsd:simpleType>
        <xsd:restriction base="dms:Choice">
          <xsd:enumeration value="Draft"/>
          <xsd:enumeration value="For Review"/>
          <xsd:enumeration value="For Approval"/>
        </xsd:restriction>
      </xsd:simpleType>
    </xsd:element>
    <xsd:element name="GovAuthor" ma:index="3" ma:displayName="Author Gov Doc" ma:list="UserInfo" ma:SharePointGroup="0" ma:internalName="Gov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Reviewer" ma:index="4" nillable="true" ma:displayName="Reviewer(s) Gov Doc" ma:list="UserInfo" ma:SharePointGroup="0" ma:internalName="GovReviewe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Owner" ma:index="5" ma:displayName="-Document Owner" ma:description="The person responsible for the document" ma:list="UserInfo" ma:SharePointGroup="192" ma:internalName="Gov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ffectiveFrom" ma:index="6" ma:displayName="Gov Effective From" ma:format="DateOnly" ma:internalName="GovEffectiveFrom" ma:readOnly="false">
      <xsd:simpleType>
        <xsd:restriction base="dms:DateTime"/>
      </xsd:simpleType>
    </xsd:element>
    <xsd:element name="GovEffectiveUntil1" ma:index="7" ma:displayName="Gov Effective Until" ma:format="DateOnly" ma:internalName="GovEffectiveUntil1" ma:readOnly="false">
      <xsd:simpleType>
        <xsd:restriction base="dms:DateTime"/>
      </xsd:simpleType>
    </xsd:element>
    <xsd:element name="GovDependencies" ma:index="8" nillable="true" ma:displayName="Gov Dependencies" ma:format="Hyperlink" ma:internalName="GovDependencie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vDistributionResponsible" ma:index="9" nillable="true" ma:displayName="Distribution Responsible Gov Doc" ma:description="The responsible person for informing others about significant changes in this document that needs to be communicated" ma:list="UserInfo" ma:SharePointGroup="0" ma:internalName="GovDistribution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xpired" ma:index="10" nillable="true" ma:displayName="Disable Gov Document" ma:default="No" ma:description="When a document no longer is valid, set this field to ‘Yes’ and then republish a new major version.  After the new version is approved, this document may be deleted." ma:format="Dropdown" ma:internalName="GovExpired">
      <xsd:simpleType>
        <xsd:restriction base="dms:Choice">
          <xsd:enumeration value="No"/>
          <xsd:enumeration value="Yes"/>
        </xsd:restriction>
      </xsd:simpleType>
    </xsd:element>
    <xsd:element name="GovRevisionNo" ma:index="12" nillable="true" ma:displayName="GovRevisionNo" ma:decimals="0" ma:internalName="GovRevisionNo" ma:readOnly="false" ma:percentage="FALSE">
      <xsd:simpleType>
        <xsd:restriction base="dms:Number">
          <xsd:minInclusive value="1"/>
        </xsd:restriction>
      </xsd:simpleType>
    </xsd:element>
    <xsd:element name="GovRelatedProcedure" ma:index="15" nillable="true" ma:displayName="Gov Related Procedure" ma:description="Type in the document name of the related procedure" ma:internalName="GovRelatedProcedure" ma:readOnly="false">
      <xsd:simpleType>
        <xsd:restriction base="dms:Text">
          <xsd:maxLength value="255"/>
        </xsd:restriction>
      </xsd:simpleType>
    </xsd:element>
    <xsd:element name="GovIngress" ma:index="16" nillable="true" ma:displayName="Last changes in the document" ma:internalName="GovIngress" ma:readOnly="false">
      <xsd:simpleType>
        <xsd:restriction base="dms:Note"/>
      </xsd:simpleType>
    </xsd:element>
    <xsd:element name="GovTxtToDistributionResponsible" ma:index="17" nillable="true" ma:displayName="Mail text to Distribution Responsible Gov Doc" ma:description="For significant changes, fill in additional text to inform distribution responsible who should be notified about changes in this document" ma:internalName="GovTxtToDistributionResponsible">
      <xsd:simpleType>
        <xsd:restriction base="dms:Note">
          <xsd:maxLength value="255"/>
        </xsd:restriction>
      </xsd:simpleType>
    </xsd:element>
    <xsd:element name="GovRiskAssess" ma:index="18" nillable="true" ma:displayName="Procedure Risk Assessment" ma:format="Dropdown" ma:internalName="GovRiskAssess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GovCertifiedDoc" ma:index="19" nillable="true" ma:displayName="IMS doc" ma:default="No" ma:format="RadioButtons" ma:internalName="GovCertifiedDoc" ma:readOnly="false">
      <xsd:simpleType>
        <xsd:restriction base="dms:Choice">
          <xsd:enumeration value="No"/>
          <xsd:enumeration value="Yes"/>
        </xsd:restriction>
      </xsd:simpleType>
    </xsd:element>
    <xsd:element name="GovIMSSectionName" ma:index="20" nillable="true" ma:displayName="IMS Section Name" ma:format="Dropdown" ma:internalName="GovIMSSectionName" ma:readOnly="false">
      <xsd:simpleType>
        <xsd:restriction base="dms:Choice">
          <xsd:enumeration value="Section 1 - Contingency"/>
          <xsd:enumeration value="Section 2 - Organization &amp; Resources"/>
          <xsd:enumeration value="Section 3 - Security"/>
          <xsd:enumeration value="Section 4 - HSEQ"/>
          <xsd:enumeration value="Section 5 - Vessel Operations"/>
          <xsd:enumeration value="Section 6 - Administration Documentation"/>
        </xsd:restriction>
      </xsd:simpleType>
    </xsd:element>
    <xsd:element name="GovCertifiedDoc1" ma:index="21" nillable="true" ma:displayName="Certified doc" ma:format="Dropdown" ma:internalName="GovCertifiedDoc1">
      <xsd:simpleType>
        <xsd:restriction base="dms:Choice">
          <xsd:enumeration value="Yes"/>
          <xsd:enumeration value="No"/>
        </xsd:restriction>
      </xsd:simpleType>
    </xsd:element>
    <xsd:element name="GovVesselRoles" ma:index="22" nillable="true" ma:displayName="Vessel Roles" ma:internalName="GovVesselRo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PTAIN"/>
                    <xsd:enumeration value="CHENG"/>
                    <xsd:enumeration value="DECK"/>
                    <xsd:enumeration value="ELE"/>
                    <xsd:enumeration value="GEO"/>
                    <xsd:enumeration value="GUN"/>
                    <xsd:enumeration value="MEDIC"/>
                    <xsd:enumeration value="MECH"/>
                    <xsd:enumeration value="NAV"/>
                    <xsd:enumeration value="OFFICER"/>
                    <xsd:enumeration value="PC"/>
                    <xsd:enumeration value="SEIS"/>
                    <xsd:enumeration value="SEISCLIENT"/>
                    <xsd:enumeration value="STEWARD"/>
                  </xsd:restriction>
                </xsd:simpleType>
              </xsd:element>
            </xsd:sequence>
          </xsd:extension>
        </xsd:complexContent>
      </xsd:complexType>
    </xsd:element>
    <xsd:element name="a128e9d6887a4f958eab32c07edd9ba6" ma:index="24" ma:taxonomy="true" ma:internalName="a128e9d6887a4f958eab32c07edd9ba6" ma:taxonomyFieldName="GovBuName" ma:displayName="Gov BU Name" ma:readOnly="false" ma:default="" ma:fieldId="{a128e9d6-887a-4f95-8eab-32c07edd9ba6}" ma:sspId="69ca02a8-2a75-4699-91fa-c3d3c2947d00" ma:termSetId="c9a59c64-daf9-47d5-b3ff-e65be35018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vIDcounter" ma:index="26" nillable="true" ma:displayName="GovIDcounter" ma:decimals="0" ma:hidden="true" ma:internalName="GovIDcounter" ma:readOnly="false">
      <xsd:simpleType>
        <xsd:restriction base="dms:Number"/>
      </xsd:simpleType>
    </xsd:element>
    <xsd:element name="GovSiteNameForDocument" ma:index="27" nillable="true" ma:displayName="GovSiteURLForDocument" ma:hidden="true" ma:internalName="GovSiteNameForDocument" ma:readOnly="false">
      <xsd:simpleType>
        <xsd:restriction base="dms:Text">
          <xsd:maxLength value="255"/>
        </xsd:restriction>
      </xsd:simpleType>
    </xsd:element>
    <xsd:element name="GovURLtoDocument" ma:index="28" nillable="true" ma:displayName="GovURLtoDocument" ma:hidden="true" ma:internalName="GovURLtoDocument" ma:readOnly="false">
      <xsd:simpleType>
        <xsd:restriction base="dms:Text">
          <xsd:maxLength value="255"/>
        </xsd:restriction>
      </xsd:simpleType>
    </xsd:element>
    <xsd:element name="GovDocID" ma:index="31" nillable="true" ma:displayName="GovDocID" ma:hidden="true" ma:internalName="GovDocID" ma:readOnly="false">
      <xsd:simpleType>
        <xsd:restriction base="dms:Text">
          <xsd:maxLength value="255"/>
        </xsd:restriction>
      </xsd:simpleType>
    </xsd:element>
    <xsd:element name="GovApprovalStatus" ma:index="32" nillable="true" ma:displayName="Gov Approval Status" ma:default="Draft" ma:hidden="true" ma:internalName="GovApprovalStatus" ma:readOnly="false">
      <xsd:simpleType>
        <xsd:restriction base="dms:Text">
          <xsd:maxLength value="255"/>
        </xsd:restriction>
      </xsd:simpleType>
    </xsd:element>
    <xsd:element name="GovLink" ma:index="33" nillable="true" ma:displayName="GovLink" ma:description="Workflow will create a link whenever document needs approval" ma:format="Hyperlink" ma:hidden="true" ma:internalName="Gov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ousGovDocStatus" ma:index="35" nillable="true" ma:displayName="PreviousGovDocStatus" ma:hidden="true" ma:internalName="PreviousGovDocStatus" ma:readOnly="false">
      <xsd:simpleType>
        <xsd:restriction base="dms:Text">
          <xsd:maxLength value="255"/>
        </xsd:restriction>
      </xsd:simpleType>
    </xsd:element>
    <xsd:element name="GovReviewersString" ma:index="36" nillable="true" ma:displayName="GovReviewersString" ma:hidden="true" ma:internalName="GovReviewersString" ma:readOnly="false">
      <xsd:simpleType>
        <xsd:restriction base="dms:Text">
          <xsd:maxLength value="255"/>
        </xsd:restriction>
      </xsd:simpleType>
    </xsd:element>
    <xsd:element name="GovPolicyType" ma:index="37" nillable="true" ma:displayName="GovPolicyType" ma:default="--" ma:format="Dropdown" ma:hidden="true" ma:internalName="GovPolicyType" ma:readOnly="false">
      <xsd:simpleType>
        <xsd:restriction base="dms:Choice">
          <xsd:enumeration value="--"/>
          <xsd:enumeration value="Group"/>
          <xsd:enumeration value="Business Unit"/>
          <xsd:enumeration value="Department"/>
        </xsd:restriction>
      </xsd:simpleType>
    </xsd:element>
    <xsd:element name="hfd8268024ca47009bd9ca5392a7959a" ma:index="38" nillable="true" ma:displayName="GovScope_0" ma:hidden="true" ma:internalName="hfd8268024ca47009bd9ca5392a7959a">
      <xsd:simpleType>
        <xsd:restriction base="dms:Note"/>
      </xsd:simpleType>
    </xsd:element>
    <xsd:element name="GovApprovedByTxt" ma:index="41" nillable="true" ma:displayName="GovApprovedByTxt" ma:hidden="true" ma:internalName="GovApprovedByTxt" ma:readOnly="false">
      <xsd:simpleType>
        <xsd:restriction base="dms:Text">
          <xsd:maxLength value="255"/>
        </xsd:restriction>
      </xsd:simpleType>
    </xsd:element>
    <xsd:element name="GovArchiveStatus" ma:index="42" nillable="true" ma:displayName="Gov Archive Status" ma:hidden="true" ma:internalName="GovArchiveStatus" ma:readOnly="false">
      <xsd:simpleType>
        <xsd:restriction base="dms:Text">
          <xsd:maxLength value="255"/>
        </xsd:restriction>
      </xsd:simpleType>
    </xsd:element>
    <xsd:element name="GovOwnerJobtitle" ma:index="43" nillable="true" ma:displayName="Owner Job title" ma:hidden="true" ma:internalName="GovOwnerJobtitle" ma:readOnly="false">
      <xsd:simpleType>
        <xsd:restriction base="dms:Text">
          <xsd:maxLength value="255"/>
        </xsd:restriction>
      </xsd:simpleType>
    </xsd:element>
    <xsd:element name="GovContentTypeOriginal" ma:index="44" nillable="true" ma:displayName="GovContentTypeOriginal" ma:hidden="true" ma:internalName="GovContentTypeOriginal" ma:readOnly="false">
      <xsd:simpleType>
        <xsd:restriction base="dms:Text">
          <xsd:maxLength value="255"/>
        </xsd:restriction>
      </xsd:simpleType>
    </xsd:element>
    <xsd:element name="GovCreatedByTxt" ma:index="45" nillable="true" ma:displayName="GovCreatedByTxt" ma:hidden="true" ma:internalName="GovCreatedByTxt" ma:readOnly="false">
      <xsd:simpleType>
        <xsd:restriction base="dms:Text">
          <xsd:maxLength value="255"/>
        </xsd:restriction>
      </xsd:simpleType>
    </xsd:element>
    <xsd:element name="GovAuthorJobtitle" ma:index="46" nillable="true" ma:displayName="Author Job title" ma:hidden="true" ma:internalName="GovAuthorJobtitle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a79b789-bdab-4a38-82f0-b018da4a58b5}" ma:internalName="TaxCatchAllLabel" ma:readOnly="true" ma:showField="CatchAllDataLabel" ma:web="c8ca52a7-1309-4621-990b-b13511864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d3a01311444d8ea0f85b348fd8fb7d" ma:index="50" nillable="true" ma:taxonomy="true" ma:internalName="ied3a01311444d8ea0f85b348fd8fb7d" ma:taxonomyFieldName="GovTechCodes" ma:displayName="Tech-Codes" ma:default="" ma:fieldId="{2ed3a013-1144-4d8e-a0f8-5b348fd8fb7d}" ma:taxonomyMulti="true" ma:sspId="69ca02a8-2a75-4699-91fa-c3d3c2947d00" ma:termSetId="5e33a248-ea42-47b9-87a9-5a2740ea8f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d6679411e945859602623db4c0dceb" ma:index="51" ma:taxonomy="true" ma:internalName="kbd6679411e945859602623db4c0dceb" ma:taxonomyFieldName="GovSubjectArea" ma:displayName="GovSubjectArea" ma:readOnly="false" ma:default="" ma:fieldId="{4bd66794-11e9-4585-9602-623db4c0dceb}" ma:sspId="69ca02a8-2a75-4699-91fa-c3d3c2947d00" ma:termSetId="60cf9a08-36a3-4906-a849-2a27ccb2b4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3" nillable="true" ma:displayName="Taxonomy Catch All Column" ma:hidden="true" ma:list="{aa79b789-bdab-4a38-82f0-b018da4a58b5}" ma:internalName="TaxCatchAll" ma:showField="CatchAllData" ma:web="c8ca52a7-1309-4621-990b-b13511864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48" nillable="true" ma:displayName="Expiration Date" ma:hidden="true" ma:internalName="_dlc_ExpireDate" ma:readOnly="true">
      <xsd:simpleType>
        <xsd:restriction base="dms:DateTime"/>
      </xsd:simpleType>
    </xsd:element>
    <xsd:element name="_dlc_ExpireDateSaved" ma:index="49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b5c6-5f3d-4af6-a1a9-921ec0fd27e9" elementFormDefault="qualified">
    <xsd:import namespace="http://schemas.microsoft.com/office/2006/documentManagement/types"/>
    <xsd:import namespace="http://schemas.microsoft.com/office/infopath/2007/PartnerControls"/>
    <xsd:element name="hfd8268024ca47009bd9ca5392a7959a" ma:index="52" ma:taxonomy="true" ma:internalName="hfd8268024ca47009bd9ca5392a7959a0" ma:taxonomyFieldName="GovScope" ma:displayName="Gov Scope" ma:readOnly="false" ma:default="" ma:fieldId="{1fd82680-24ca-4700-9bd9-ca5392a7959a}" ma:taxonomyMulti="true" ma:sspId="69ca02a8-2a75-4699-91fa-c3d3c2947d00" ma:termSetId="1a418442-1bad-43fc-854c-4d373c7bdf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4D735-E6E7-46E4-BA4D-6C3249FF7A34}"/>
</file>

<file path=customXml/itemProps2.xml><?xml version="1.0" encoding="utf-8"?>
<ds:datastoreItem xmlns:ds="http://schemas.openxmlformats.org/officeDocument/2006/customXml" ds:itemID="{55110172-2ADC-4B96-B2C3-41378CB6A728}"/>
</file>

<file path=customXml/itemProps3.xml><?xml version="1.0" encoding="utf-8"?>
<ds:datastoreItem xmlns:ds="http://schemas.openxmlformats.org/officeDocument/2006/customXml" ds:itemID="{93407216-C22D-411E-8EC5-9901CEB378E2}"/>
</file>

<file path=customXml/itemProps4.xml><?xml version="1.0" encoding="utf-8"?>
<ds:datastoreItem xmlns:ds="http://schemas.openxmlformats.org/officeDocument/2006/customXml" ds:itemID="{39DA99B9-7E7E-4303-8324-9378C1C7E332}"/>
</file>

<file path=customXml/itemProps5.xml><?xml version="1.0" encoding="utf-8"?>
<ds:datastoreItem xmlns:ds="http://schemas.openxmlformats.org/officeDocument/2006/customXml" ds:itemID="{DFA3E7EF-05C1-44C9-91E4-A71BFE15DEB5}"/>
</file>

<file path=customXml/itemProps6.xml><?xml version="1.0" encoding="utf-8"?>
<ds:datastoreItem xmlns:ds="http://schemas.openxmlformats.org/officeDocument/2006/customXml" ds:itemID="{AA0F4ABB-37BA-46C4-AECD-73D4BB8F9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/ Contractor QMS Self-Assessment - Questionnaire</vt:lpstr>
    </vt:vector>
  </TitlesOfParts>
  <Company>PGS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/ Contractor QMS Self-Assessment - Questionnaire</dc:title>
  <dc:creator>Andrea Johnson-Sekkelsten</dc:creator>
  <cp:lastModifiedBy>Krzysztof Buczek</cp:lastModifiedBy>
  <cp:revision>80</cp:revision>
  <cp:lastPrinted>2014-05-15T07:31:00Z</cp:lastPrinted>
  <dcterms:created xsi:type="dcterms:W3CDTF">2014-10-14T09:02:00Z</dcterms:created>
  <dcterms:modified xsi:type="dcterms:W3CDTF">2016-08-05T08:54:00Z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0x010100719E9E9BC27D8D44BEC8BB97B493E2EA010801002F05A312E8E91541AE3E12388BF8CDF3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GovSubjectArea">
    <vt:lpwstr>6;#HSEQ|db78b01f-ede6-4d3b-840a-3c1039d0557c</vt:lpwstr>
  </property>
  <property fmtid="{D5CDD505-2E9C-101B-9397-08002B2CF9AE}" pid="6" name="GovScope">
    <vt:lpwstr>5;#PGS Group [PGS]|607e2b69-b77d-48df-8eaf-2c7233a3f56d</vt:lpwstr>
  </property>
  <property fmtid="{D5CDD505-2E9C-101B-9397-08002B2CF9AE}" pid="7" name="GovBuName">
    <vt:lpwstr>4;#Corporate [COR]|c9774439-a8da-4195-bf4e-b948d851867b</vt:lpwstr>
  </property>
  <property fmtid="{D5CDD505-2E9C-101B-9397-08002B2CF9AE}" pid="8" name="GovReviewer">
    <vt:lpwstr/>
  </property>
  <property fmtid="{D5CDD505-2E9C-101B-9397-08002B2CF9AE}" pid="9" name="GovApprovalStatus">
    <vt:lpwstr>Draft</vt:lpwstr>
  </property>
  <property fmtid="{D5CDD505-2E9C-101B-9397-08002B2CF9AE}" pid="10" name="GovOwner">
    <vt:lpwstr/>
  </property>
  <property fmtid="{D5CDD505-2E9C-101B-9397-08002B2CF9AE}" pid="11" name="GovAuthor">
    <vt:lpwstr/>
  </property>
  <property fmtid="{D5CDD505-2E9C-101B-9397-08002B2CF9AE}" pid="12" name="GovDistributionResponsible">
    <vt:lpwstr/>
  </property>
  <property fmtid="{D5CDD505-2E9C-101B-9397-08002B2CF9AE}" pid="13" name="GovPolicyType">
    <vt:lpwstr>--</vt:lpwstr>
  </property>
  <property fmtid="{D5CDD505-2E9C-101B-9397-08002B2CF9AE}" pid="14" name="GovDependencies">
    <vt:lpwstr>, </vt:lpwstr>
  </property>
  <property fmtid="{D5CDD505-2E9C-101B-9397-08002B2CF9AE}" pid="15" name="GovCertifiedDoc">
    <vt:lpwstr>No</vt:lpwstr>
  </property>
  <property fmtid="{D5CDD505-2E9C-101B-9397-08002B2CF9AE}" pid="16" name="GovDocSubmitForApproval">
    <vt:lpwstr>Draft</vt:lpwstr>
  </property>
  <property fmtid="{D5CDD505-2E9C-101B-9397-08002B2CF9AE}" pid="17" name="GovLink">
    <vt:lpwstr>, </vt:lpwstr>
  </property>
  <property fmtid="{D5CDD505-2E9C-101B-9397-08002B2CF9AE}" pid="18" name="GovExpired">
    <vt:lpwstr>No</vt:lpwstr>
  </property>
  <property fmtid="{D5CDD505-2E9C-101B-9397-08002B2CF9AE}" pid="19" name="To be used in">
    <vt:lpwstr>PGS Work Instruction</vt:lpwstr>
  </property>
  <property fmtid="{D5CDD505-2E9C-101B-9397-08002B2CF9AE}" pid="20" name="WorkflowChangePath">
    <vt:lpwstr>5d35e5c0-bb8d-4d0c-bd85-5ca740907c56,2;5d35e5c0-bb8d-4d0c-bd85-5ca740907c56,3;cccab964-e873-447d-9890-3308531aa3a4,10;5fb39a36-557c-4b24-915f-603e6ee63485,20;5fb39a36-557c-4b24-915f-603e6ee63485,23;79534536-86b9-41da-90be-b6e22bc8b536,27;79534536-86b9-41d86eb3917-2f76-493d-8501-2febec7aec0d,54;18914984-311c-40d3-a286-2c1a0bbe882c,139;18914984-311c-40d3-a286-2c1a0bbe882c,140;18914984-311c-40d3-a286-2c1a0bbe882c,141;</vt:lpwstr>
  </property>
  <property fmtid="{D5CDD505-2E9C-101B-9397-08002B2CF9AE}" pid="21" name="Temp">
    <vt:lpwstr/>
  </property>
  <property fmtid="{D5CDD505-2E9C-101B-9397-08002B2CF9AE}" pid="22" name="eArchiveStatus">
    <vt:lpwstr>Missing Metadata Never Archived</vt:lpwstr>
  </property>
  <property fmtid="{D5CDD505-2E9C-101B-9397-08002B2CF9AE}" pid="23" name="GovContentType">
    <vt:lpwstr/>
  </property>
  <property fmtid="{D5CDD505-2E9C-101B-9397-08002B2CF9AE}" pid="24" name="GovDepOwner">
    <vt:lpwstr/>
  </property>
  <property fmtid="{D5CDD505-2E9C-101B-9397-08002B2CF9AE}" pid="25" name="GovArchivedDate">
    <vt:filetime>2015-12-09T14:55:01Z</vt:filetime>
  </property>
  <property fmtid="{D5CDD505-2E9C-101B-9397-08002B2CF9AE}" pid="26" name="GovTechCodes">
    <vt:lpwstr/>
  </property>
  <property fmtid="{D5CDD505-2E9C-101B-9397-08002B2CF9AE}" pid="27" name="od934a2c2cd94a87a731275214a4ef22">
    <vt:lpwstr/>
  </property>
  <property fmtid="{D5CDD505-2E9C-101B-9397-08002B2CF9AE}" pid="28" name="k9f218ee4832440a8f255a7ed45bcca4">
    <vt:lpwstr/>
  </property>
  <property fmtid="{D5CDD505-2E9C-101B-9397-08002B2CF9AE}" pid="29" name="Order">
    <vt:r8>40500</vt:r8>
  </property>
  <property fmtid="{D5CDD505-2E9C-101B-9397-08002B2CF9AE}" pid="30" name="ImportedIMS">
    <vt:lpwstr/>
  </property>
  <property fmtid="{D5CDD505-2E9C-101B-9397-08002B2CF9AE}" pid="31" name="xd_ProgID">
    <vt:lpwstr/>
  </property>
  <property fmtid="{D5CDD505-2E9C-101B-9397-08002B2CF9AE}" pid="32" name="_SharedFileIndex">
    <vt:lpwstr/>
  </property>
  <property fmtid="{D5CDD505-2E9C-101B-9397-08002B2CF9AE}" pid="33" name="_SourceUrl">
    <vt:lpwstr/>
  </property>
  <property fmtid="{D5CDD505-2E9C-101B-9397-08002B2CF9AE}" pid="34" name="TemplateUrl">
    <vt:lpwstr/>
  </property>
  <property fmtid="{D5CDD505-2E9C-101B-9397-08002B2CF9AE}" pid="35" name="IconOverlay">
    <vt:lpwstr/>
  </property>
  <property fmtid="{D5CDD505-2E9C-101B-9397-08002B2CF9AE}" pid="36" name="URL">
    <vt:lpwstr/>
  </property>
</Properties>
</file>